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0D345" w14:textId="77777777" w:rsidR="00D14D0C" w:rsidRPr="0087036F" w:rsidRDefault="00D14D0C" w:rsidP="00D14D0C">
      <w:pPr>
        <w:shd w:val="clear" w:color="auto" w:fill="FFFFFF"/>
        <w:spacing w:line="360" w:lineRule="auto"/>
        <w:ind w:firstLine="0"/>
        <w:jc w:val="center"/>
        <w:rPr>
          <w:sz w:val="28"/>
        </w:rPr>
      </w:pPr>
      <w:bookmarkStart w:id="0" w:name="_gjdgxs" w:colFirst="0" w:colLast="0"/>
      <w:bookmarkEnd w:id="0"/>
      <w:r w:rsidRPr="0087036F">
        <w:rPr>
          <w:sz w:val="28"/>
        </w:rPr>
        <w:t>Федеральное государственное бюджетное образовательное учреждение</w:t>
      </w:r>
    </w:p>
    <w:p w14:paraId="64C5AD0B" w14:textId="77777777" w:rsidR="00D14D0C" w:rsidRPr="0087036F" w:rsidRDefault="00D14D0C" w:rsidP="00D14D0C">
      <w:pPr>
        <w:shd w:val="clear" w:color="auto" w:fill="FFFFFF"/>
        <w:spacing w:line="360" w:lineRule="auto"/>
        <w:ind w:firstLine="0"/>
        <w:jc w:val="center"/>
        <w:rPr>
          <w:sz w:val="28"/>
        </w:rPr>
      </w:pPr>
      <w:r w:rsidRPr="0087036F">
        <w:rPr>
          <w:sz w:val="28"/>
        </w:rPr>
        <w:t>высшего образования «Самарский государственный медицинский университет»</w:t>
      </w:r>
    </w:p>
    <w:p w14:paraId="0A141AC3" w14:textId="0E8C7AEE" w:rsidR="00C84771" w:rsidRPr="00D17C86" w:rsidRDefault="00D14D0C" w:rsidP="00D14D0C">
      <w:pPr>
        <w:shd w:val="clear" w:color="auto" w:fill="FFFFFF"/>
        <w:spacing w:line="360" w:lineRule="auto"/>
        <w:ind w:firstLine="0"/>
        <w:jc w:val="center"/>
        <w:rPr>
          <w:sz w:val="28"/>
          <w:szCs w:val="28"/>
        </w:rPr>
      </w:pPr>
      <w:r w:rsidRPr="0087036F">
        <w:rPr>
          <w:sz w:val="28"/>
        </w:rPr>
        <w:t>Министерства здравоохранения Российской Федерации</w:t>
      </w:r>
    </w:p>
    <w:p w14:paraId="1523DD77" w14:textId="5E1C9885" w:rsidR="00585658" w:rsidRDefault="00585658">
      <w:pPr>
        <w:shd w:val="clear" w:color="auto" w:fill="FFFFFF"/>
        <w:spacing w:after="0" w:line="360" w:lineRule="auto"/>
        <w:jc w:val="center"/>
      </w:pPr>
    </w:p>
    <w:p w14:paraId="1BF3DB4D" w14:textId="77777777" w:rsidR="00585658" w:rsidRDefault="00585658" w:rsidP="00D14D0C">
      <w:pPr>
        <w:shd w:val="clear" w:color="auto" w:fill="FFFFFF"/>
        <w:spacing w:after="0" w:line="360" w:lineRule="auto"/>
        <w:ind w:firstLine="0"/>
        <w:jc w:val="center"/>
        <w:rPr>
          <w:sz w:val="28"/>
          <w:szCs w:val="28"/>
        </w:rPr>
      </w:pPr>
    </w:p>
    <w:p w14:paraId="7530CDDE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C56C6FD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581CD62A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550E5A4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B86C35B" w14:textId="77777777" w:rsidR="00585658" w:rsidRPr="00D14D0C" w:rsidRDefault="00585658">
      <w:pPr>
        <w:shd w:val="clear" w:color="auto" w:fill="FFFFFF"/>
        <w:spacing w:after="0" w:line="360" w:lineRule="auto"/>
        <w:jc w:val="center"/>
        <w:rPr>
          <w:sz w:val="32"/>
          <w:szCs w:val="28"/>
        </w:rPr>
      </w:pPr>
    </w:p>
    <w:p w14:paraId="06A05151" w14:textId="77777777" w:rsidR="005761A2" w:rsidRPr="009C75A9" w:rsidRDefault="005761A2" w:rsidP="005761A2">
      <w:pPr>
        <w:shd w:val="clear" w:color="auto" w:fill="FFFFFF"/>
        <w:spacing w:after="0" w:line="360" w:lineRule="auto"/>
        <w:ind w:firstLine="0"/>
        <w:jc w:val="center"/>
        <w:rPr>
          <w:color w:val="000000"/>
          <w:sz w:val="28"/>
          <w:szCs w:val="28"/>
        </w:rPr>
      </w:pPr>
      <w:bookmarkStart w:id="1" w:name="_Hlk145069607"/>
      <w:r w:rsidRPr="009C75A9">
        <w:rPr>
          <w:color w:val="000000"/>
          <w:sz w:val="28"/>
          <w:szCs w:val="28"/>
        </w:rPr>
        <w:t>Программное обеспечение</w:t>
      </w:r>
    </w:p>
    <w:bookmarkEnd w:id="1"/>
    <w:p w14:paraId="4F5C5536" w14:textId="77777777" w:rsidR="005761A2" w:rsidRPr="009C75A9" w:rsidRDefault="005761A2" w:rsidP="005761A2">
      <w:pPr>
        <w:spacing w:before="60"/>
        <w:ind w:firstLine="0"/>
        <w:jc w:val="center"/>
        <w:rPr>
          <w:sz w:val="28"/>
          <w:szCs w:val="28"/>
        </w:rPr>
      </w:pPr>
      <w:r w:rsidRPr="009C75A9">
        <w:rPr>
          <w:sz w:val="28"/>
          <w:szCs w:val="28"/>
        </w:rPr>
        <w:t>Подсистема №4</w:t>
      </w:r>
    </w:p>
    <w:p w14:paraId="243DC8B8" w14:textId="58FCD66F" w:rsidR="005761A2" w:rsidRPr="009C75A9" w:rsidRDefault="002C34CE" w:rsidP="005761A2">
      <w:pPr>
        <w:shd w:val="clear" w:color="auto" w:fill="FFFFFF"/>
        <w:spacing w:after="0" w:line="360" w:lineRule="auto"/>
        <w:ind w:firstLine="0"/>
        <w:jc w:val="center"/>
        <w:rPr>
          <w:rStyle w:val="docdata"/>
          <w:color w:val="000000"/>
          <w:sz w:val="28"/>
          <w:szCs w:val="28"/>
        </w:rPr>
      </w:pPr>
      <w:r w:rsidRPr="002C34CE">
        <w:rPr>
          <w:sz w:val="28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«Клиника»</w:t>
      </w:r>
    </w:p>
    <w:p w14:paraId="0BBC3F87" w14:textId="77777777" w:rsidR="00585658" w:rsidRPr="00D14D0C" w:rsidRDefault="00585658">
      <w:pPr>
        <w:shd w:val="clear" w:color="auto" w:fill="FFFFFF"/>
        <w:spacing w:after="0" w:line="360" w:lineRule="auto"/>
        <w:jc w:val="center"/>
        <w:rPr>
          <w:b/>
          <w:sz w:val="28"/>
        </w:rPr>
      </w:pPr>
    </w:p>
    <w:p w14:paraId="4FDDDBDC" w14:textId="77777777" w:rsidR="00585658" w:rsidRPr="00D14D0C" w:rsidRDefault="00A25CA8" w:rsidP="00D14D0C">
      <w:pPr>
        <w:shd w:val="clear" w:color="auto" w:fill="FFFFFF"/>
        <w:spacing w:after="0" w:line="360" w:lineRule="auto"/>
        <w:ind w:firstLine="0"/>
        <w:jc w:val="center"/>
        <w:rPr>
          <w:b/>
          <w:sz w:val="28"/>
        </w:rPr>
      </w:pPr>
      <w:r w:rsidRPr="00D14D0C">
        <w:rPr>
          <w:b/>
          <w:sz w:val="28"/>
        </w:rPr>
        <w:t>ИНСТРУКЦИЯ</w:t>
      </w:r>
    </w:p>
    <w:p w14:paraId="0D485B25" w14:textId="77777777" w:rsidR="00585658" w:rsidRPr="00D14D0C" w:rsidRDefault="00A25CA8" w:rsidP="00D14D0C">
      <w:pPr>
        <w:shd w:val="clear" w:color="auto" w:fill="FFFFFF"/>
        <w:spacing w:after="0" w:line="360" w:lineRule="auto"/>
        <w:ind w:firstLine="0"/>
        <w:jc w:val="center"/>
        <w:rPr>
          <w:sz w:val="28"/>
        </w:rPr>
      </w:pPr>
      <w:r w:rsidRPr="00D14D0C">
        <w:rPr>
          <w:sz w:val="28"/>
        </w:rPr>
        <w:t xml:space="preserve"> по установке программного обеспечения</w:t>
      </w:r>
    </w:p>
    <w:p w14:paraId="2BDD5436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4F4772D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118CF834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81AAA38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201238C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0BD9FB4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5A4A12B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77C7D439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4825743C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24C0EFDC" w14:textId="77777777" w:rsidR="00585658" w:rsidRDefault="00585658">
      <w:pPr>
        <w:shd w:val="clear" w:color="auto" w:fill="FFFFFF"/>
        <w:spacing w:after="0" w:line="360" w:lineRule="auto"/>
        <w:ind w:firstLine="0"/>
        <w:jc w:val="left"/>
        <w:rPr>
          <w:sz w:val="28"/>
          <w:szCs w:val="28"/>
        </w:rPr>
      </w:pPr>
    </w:p>
    <w:p w14:paraId="18BE8AC3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60DE2B63" w14:textId="77777777" w:rsidR="00585658" w:rsidRDefault="00585658">
      <w:pPr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14:paraId="463358EB" w14:textId="70BF31A1" w:rsidR="00585658" w:rsidRPr="00D14D0C" w:rsidRDefault="00D14D0C" w:rsidP="00D14D0C">
      <w:pPr>
        <w:shd w:val="clear" w:color="auto" w:fill="FFFFFF"/>
        <w:spacing w:after="0" w:line="360" w:lineRule="auto"/>
        <w:ind w:firstLine="0"/>
        <w:jc w:val="center"/>
        <w:rPr>
          <w:sz w:val="28"/>
        </w:rPr>
        <w:sectPr w:rsidR="00585658" w:rsidRPr="00D14D0C" w:rsidSect="00D14D0C">
          <w:footerReference w:type="default" r:id="rId9"/>
          <w:pgSz w:w="11906" w:h="16838"/>
          <w:pgMar w:top="851" w:right="849" w:bottom="851" w:left="1134" w:header="709" w:footer="709" w:gutter="0"/>
          <w:pgNumType w:start="1"/>
          <w:cols w:space="720"/>
          <w:titlePg/>
          <w:docGrid w:linePitch="360"/>
        </w:sectPr>
      </w:pPr>
      <w:r w:rsidRPr="00D14D0C">
        <w:rPr>
          <w:sz w:val="28"/>
        </w:rPr>
        <w:t>Самара</w:t>
      </w:r>
      <w:r w:rsidR="00C84771" w:rsidRPr="00D14D0C">
        <w:rPr>
          <w:sz w:val="28"/>
        </w:rPr>
        <w:t xml:space="preserve"> 2025</w:t>
      </w:r>
    </w:p>
    <w:p w14:paraId="3AE7150D" w14:textId="77777777" w:rsidR="00585658" w:rsidRPr="007E62C7" w:rsidRDefault="00A25CA8" w:rsidP="00D14D0C">
      <w:pPr>
        <w:spacing w:after="0" w:line="360" w:lineRule="auto"/>
        <w:ind w:firstLine="0"/>
        <w:jc w:val="center"/>
        <w:rPr>
          <w:b/>
          <w:color w:val="000000"/>
        </w:rPr>
      </w:pPr>
      <w:r w:rsidRPr="007E62C7">
        <w:rPr>
          <w:b/>
          <w:color w:val="000000"/>
        </w:rPr>
        <w:lastRenderedPageBreak/>
        <w:t>Аннотация</w:t>
      </w:r>
    </w:p>
    <w:p w14:paraId="1C6B9A95" w14:textId="163F2E7A" w:rsidR="005761A2" w:rsidRDefault="005761A2" w:rsidP="005761A2">
      <w:pPr>
        <w:spacing w:after="0" w:line="360" w:lineRule="auto"/>
        <w:ind w:firstLine="851"/>
        <w:rPr>
          <w:color w:val="000000"/>
        </w:rPr>
      </w:pPr>
      <w:r w:rsidRPr="007E62C7">
        <w:rPr>
          <w:color w:val="000000"/>
        </w:rPr>
        <w:t xml:space="preserve">Настоящая инструкция предназначена для </w:t>
      </w:r>
      <w:r w:rsidRPr="007E62C7">
        <w:t xml:space="preserve">администратора Подсистема №4, которая обеспечивает автоматизацию 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многопрофильной медицинской организации, обеспечивая технологическую основу получения объективных и достоверных результатов внутреннего контроля качества и безопасности медицинской деятельности, для поддержки принятия управленческих решений и контроля соблюдения обязательных требований. (далее – Подсистема №4, </w:t>
      </w:r>
      <w:r w:rsidR="002C34CE" w:rsidRPr="002C34CE">
        <w:t>«Программа для ЭВМ Клиентского сегмента цифровой платформы «Цифровая система мониторинга качества» (далее – ЦСМК) версия «Клиника»</w:t>
      </w:r>
      <w:r w:rsidRPr="007E62C7">
        <w:t>)</w:t>
      </w:r>
      <w:r w:rsidRPr="007E62C7">
        <w:rPr>
          <w:b/>
        </w:rPr>
        <w:t>.</w:t>
      </w:r>
    </w:p>
    <w:p w14:paraId="13E5D6E7" w14:textId="3480EF33" w:rsidR="00585658" w:rsidRDefault="00585658" w:rsidP="00C84771">
      <w:pPr>
        <w:spacing w:after="0" w:line="360" w:lineRule="auto"/>
        <w:ind w:firstLine="851"/>
        <w:rPr>
          <w:color w:val="000000"/>
        </w:rPr>
        <w:sectPr w:rsidR="00585658">
          <w:headerReference w:type="default" r:id="rId10"/>
          <w:pgSz w:w="11906" w:h="16838"/>
          <w:pgMar w:top="851" w:right="1134" w:bottom="851" w:left="1701" w:header="0" w:footer="709" w:gutter="0"/>
          <w:cols w:space="720"/>
          <w:docGrid w:linePitch="360"/>
        </w:sectPr>
      </w:pPr>
    </w:p>
    <w:p w14:paraId="0602B6F2" w14:textId="3A55AE63" w:rsidR="00585658" w:rsidRPr="00D14D0C" w:rsidRDefault="00A25CA8" w:rsidP="00D14D0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8861376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43C465" w14:textId="60BAC46D" w:rsidR="007E69D4" w:rsidRDefault="007E69D4">
          <w:pPr>
            <w:pStyle w:val="ab"/>
          </w:pPr>
        </w:p>
        <w:p w14:paraId="4B187901" w14:textId="77777777" w:rsidR="00921AA9" w:rsidRPr="007E62C7" w:rsidRDefault="007E69D4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91815334" w:history="1">
            <w:r w:rsidR="00921AA9" w:rsidRPr="007E62C7">
              <w:rPr>
                <w:rStyle w:val="ac"/>
                <w:b/>
                <w:noProof/>
              </w:rPr>
              <w:t>1. Назначение и условия применения</w:t>
            </w:r>
            <w:r w:rsidR="00921AA9" w:rsidRPr="007E62C7">
              <w:rPr>
                <w:noProof/>
                <w:webHidden/>
              </w:rPr>
              <w:tab/>
            </w:r>
            <w:r w:rsidR="00921AA9" w:rsidRPr="007E62C7">
              <w:rPr>
                <w:noProof/>
                <w:webHidden/>
              </w:rPr>
              <w:fldChar w:fldCharType="begin"/>
            </w:r>
            <w:r w:rsidR="00921AA9" w:rsidRPr="007E62C7">
              <w:rPr>
                <w:noProof/>
                <w:webHidden/>
              </w:rPr>
              <w:instrText xml:space="preserve"> PAGEREF _Toc191815334 \h </w:instrText>
            </w:r>
            <w:r w:rsidR="00921AA9" w:rsidRPr="007E62C7">
              <w:rPr>
                <w:noProof/>
                <w:webHidden/>
              </w:rPr>
            </w:r>
            <w:r w:rsidR="00921AA9" w:rsidRPr="007E62C7">
              <w:rPr>
                <w:noProof/>
                <w:webHidden/>
              </w:rPr>
              <w:fldChar w:fldCharType="separate"/>
            </w:r>
            <w:r w:rsidR="00D14D0C" w:rsidRPr="007E62C7">
              <w:rPr>
                <w:noProof/>
                <w:webHidden/>
              </w:rPr>
              <w:t>5</w:t>
            </w:r>
            <w:r w:rsidR="00921AA9" w:rsidRPr="007E62C7">
              <w:rPr>
                <w:noProof/>
                <w:webHidden/>
              </w:rPr>
              <w:fldChar w:fldCharType="end"/>
            </w:r>
          </w:hyperlink>
        </w:p>
        <w:p w14:paraId="04E6EC84" w14:textId="2F86C147" w:rsidR="00921AA9" w:rsidRPr="007E62C7" w:rsidRDefault="00A666F4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15335" w:history="1">
            <w:r w:rsidR="00921AA9" w:rsidRPr="007E62C7">
              <w:rPr>
                <w:rStyle w:val="ac"/>
                <w:b/>
                <w:noProof/>
              </w:rPr>
              <w:t xml:space="preserve">2. Установка и настройка программного обеспечения серверной части Подсистемы </w:t>
            </w:r>
            <w:r w:rsidR="00214F33" w:rsidRPr="007E62C7">
              <w:rPr>
                <w:rStyle w:val="ac"/>
                <w:b/>
                <w:noProof/>
              </w:rPr>
              <w:t>№4</w:t>
            </w:r>
            <w:r w:rsidR="00921AA9" w:rsidRPr="007E62C7">
              <w:rPr>
                <w:noProof/>
                <w:webHidden/>
              </w:rPr>
              <w:tab/>
            </w:r>
            <w:r w:rsidR="00921AA9" w:rsidRPr="007E62C7">
              <w:rPr>
                <w:noProof/>
                <w:webHidden/>
              </w:rPr>
              <w:fldChar w:fldCharType="begin"/>
            </w:r>
            <w:r w:rsidR="00921AA9" w:rsidRPr="007E62C7">
              <w:rPr>
                <w:noProof/>
                <w:webHidden/>
              </w:rPr>
              <w:instrText xml:space="preserve"> PAGEREF _Toc191815335 \h </w:instrText>
            </w:r>
            <w:r w:rsidR="00921AA9" w:rsidRPr="007E62C7">
              <w:rPr>
                <w:noProof/>
                <w:webHidden/>
              </w:rPr>
            </w:r>
            <w:r w:rsidR="00921AA9" w:rsidRPr="007E62C7">
              <w:rPr>
                <w:noProof/>
                <w:webHidden/>
              </w:rPr>
              <w:fldChar w:fldCharType="separate"/>
            </w:r>
            <w:r w:rsidR="00D14D0C" w:rsidRPr="007E62C7">
              <w:rPr>
                <w:noProof/>
                <w:webHidden/>
              </w:rPr>
              <w:t>7</w:t>
            </w:r>
            <w:r w:rsidR="00921AA9" w:rsidRPr="007E62C7">
              <w:rPr>
                <w:noProof/>
                <w:webHidden/>
              </w:rPr>
              <w:fldChar w:fldCharType="end"/>
            </w:r>
          </w:hyperlink>
        </w:p>
        <w:p w14:paraId="2A0C2C91" w14:textId="77777777" w:rsidR="00921AA9" w:rsidRPr="007E62C7" w:rsidRDefault="00A666F4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15336" w:history="1">
            <w:r w:rsidR="00921AA9" w:rsidRPr="007E62C7">
              <w:rPr>
                <w:rStyle w:val="ac"/>
                <w:b/>
                <w:noProof/>
              </w:rPr>
              <w:t>3. Резервное копирование и восстановление данных</w:t>
            </w:r>
            <w:r w:rsidR="00921AA9" w:rsidRPr="007E62C7">
              <w:rPr>
                <w:noProof/>
                <w:webHidden/>
              </w:rPr>
              <w:tab/>
            </w:r>
            <w:r w:rsidR="00921AA9" w:rsidRPr="007E62C7">
              <w:rPr>
                <w:noProof/>
                <w:webHidden/>
              </w:rPr>
              <w:fldChar w:fldCharType="begin"/>
            </w:r>
            <w:r w:rsidR="00921AA9" w:rsidRPr="007E62C7">
              <w:rPr>
                <w:noProof/>
                <w:webHidden/>
              </w:rPr>
              <w:instrText xml:space="preserve"> PAGEREF _Toc191815336 \h </w:instrText>
            </w:r>
            <w:r w:rsidR="00921AA9" w:rsidRPr="007E62C7">
              <w:rPr>
                <w:noProof/>
                <w:webHidden/>
              </w:rPr>
            </w:r>
            <w:r w:rsidR="00921AA9" w:rsidRPr="007E62C7">
              <w:rPr>
                <w:noProof/>
                <w:webHidden/>
              </w:rPr>
              <w:fldChar w:fldCharType="separate"/>
            </w:r>
            <w:r w:rsidR="00D14D0C" w:rsidRPr="007E62C7">
              <w:rPr>
                <w:noProof/>
                <w:webHidden/>
              </w:rPr>
              <w:t>12</w:t>
            </w:r>
            <w:r w:rsidR="00921AA9" w:rsidRPr="007E62C7">
              <w:rPr>
                <w:noProof/>
                <w:webHidden/>
              </w:rPr>
              <w:fldChar w:fldCharType="end"/>
            </w:r>
          </w:hyperlink>
        </w:p>
        <w:p w14:paraId="30167B63" w14:textId="77777777" w:rsidR="00921AA9" w:rsidRPr="007E62C7" w:rsidRDefault="00A666F4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15337" w:history="1">
            <w:r w:rsidR="00921AA9" w:rsidRPr="007E62C7">
              <w:rPr>
                <w:rStyle w:val="ac"/>
                <w:b/>
                <w:noProof/>
              </w:rPr>
              <w:t>4. Дистрибутив</w:t>
            </w:r>
            <w:r w:rsidR="00921AA9" w:rsidRPr="007E62C7">
              <w:rPr>
                <w:noProof/>
                <w:webHidden/>
              </w:rPr>
              <w:tab/>
            </w:r>
            <w:r w:rsidR="00921AA9" w:rsidRPr="007E62C7">
              <w:rPr>
                <w:noProof/>
                <w:webHidden/>
              </w:rPr>
              <w:fldChar w:fldCharType="begin"/>
            </w:r>
            <w:r w:rsidR="00921AA9" w:rsidRPr="007E62C7">
              <w:rPr>
                <w:noProof/>
                <w:webHidden/>
              </w:rPr>
              <w:instrText xml:space="preserve"> PAGEREF _Toc191815337 \h </w:instrText>
            </w:r>
            <w:r w:rsidR="00921AA9" w:rsidRPr="007E62C7">
              <w:rPr>
                <w:noProof/>
                <w:webHidden/>
              </w:rPr>
            </w:r>
            <w:r w:rsidR="00921AA9" w:rsidRPr="007E62C7">
              <w:rPr>
                <w:noProof/>
                <w:webHidden/>
              </w:rPr>
              <w:fldChar w:fldCharType="separate"/>
            </w:r>
            <w:r w:rsidR="00D14D0C" w:rsidRPr="007E62C7">
              <w:rPr>
                <w:noProof/>
                <w:webHidden/>
              </w:rPr>
              <w:t>16</w:t>
            </w:r>
            <w:r w:rsidR="00921AA9" w:rsidRPr="007E62C7">
              <w:rPr>
                <w:noProof/>
                <w:webHidden/>
              </w:rPr>
              <w:fldChar w:fldCharType="end"/>
            </w:r>
          </w:hyperlink>
        </w:p>
        <w:p w14:paraId="69884E18" w14:textId="77777777" w:rsidR="00921AA9" w:rsidRDefault="00A666F4">
          <w:pPr>
            <w:pStyle w:val="3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1815338" w:history="1">
            <w:r w:rsidR="00921AA9" w:rsidRPr="007E62C7">
              <w:rPr>
                <w:rStyle w:val="ac"/>
                <w:b/>
                <w:noProof/>
              </w:rPr>
              <w:t>5. Условия предоставления гарантий</w:t>
            </w:r>
            <w:r w:rsidR="00921AA9" w:rsidRPr="007E62C7">
              <w:rPr>
                <w:noProof/>
                <w:webHidden/>
              </w:rPr>
              <w:tab/>
            </w:r>
            <w:r w:rsidR="00921AA9" w:rsidRPr="007E62C7">
              <w:rPr>
                <w:noProof/>
                <w:webHidden/>
              </w:rPr>
              <w:fldChar w:fldCharType="begin"/>
            </w:r>
            <w:r w:rsidR="00921AA9" w:rsidRPr="007E62C7">
              <w:rPr>
                <w:noProof/>
                <w:webHidden/>
              </w:rPr>
              <w:instrText xml:space="preserve"> PAGEREF _Toc191815338 \h </w:instrText>
            </w:r>
            <w:r w:rsidR="00921AA9" w:rsidRPr="007E62C7">
              <w:rPr>
                <w:noProof/>
                <w:webHidden/>
              </w:rPr>
            </w:r>
            <w:r w:rsidR="00921AA9" w:rsidRPr="007E62C7">
              <w:rPr>
                <w:noProof/>
                <w:webHidden/>
              </w:rPr>
              <w:fldChar w:fldCharType="separate"/>
            </w:r>
            <w:r w:rsidR="00D14D0C" w:rsidRPr="007E62C7">
              <w:rPr>
                <w:noProof/>
                <w:webHidden/>
              </w:rPr>
              <w:t>16</w:t>
            </w:r>
            <w:r w:rsidR="00921AA9" w:rsidRPr="007E62C7">
              <w:rPr>
                <w:noProof/>
                <w:webHidden/>
              </w:rPr>
              <w:fldChar w:fldCharType="end"/>
            </w:r>
          </w:hyperlink>
        </w:p>
        <w:p w14:paraId="42D1F8EF" w14:textId="5ACC9CA0" w:rsidR="007E69D4" w:rsidRDefault="007E69D4">
          <w:r>
            <w:rPr>
              <w:b/>
              <w:bCs/>
            </w:rPr>
            <w:fldChar w:fldCharType="end"/>
          </w:r>
        </w:p>
      </w:sdtContent>
    </w:sdt>
    <w:p w14:paraId="10264DE6" w14:textId="3EA1D024" w:rsidR="0024624D" w:rsidRDefault="0024624D">
      <w:pPr>
        <w:shd w:val="clear" w:color="auto" w:fill="FFFFFF"/>
        <w:spacing w:after="0" w:line="360" w:lineRule="auto"/>
        <w:rPr>
          <w:sz w:val="28"/>
          <w:szCs w:val="28"/>
        </w:rPr>
        <w:sectPr w:rsidR="0024624D">
          <w:pgSz w:w="11906" w:h="16838"/>
          <w:pgMar w:top="851" w:right="1134" w:bottom="851" w:left="1701" w:header="0" w:footer="709" w:gutter="0"/>
          <w:cols w:space="720"/>
          <w:docGrid w:linePitch="360"/>
        </w:sectPr>
      </w:pPr>
    </w:p>
    <w:p w14:paraId="31311C22" w14:textId="77777777" w:rsidR="00585658" w:rsidRDefault="00A25CA8">
      <w:pPr>
        <w:shd w:val="clear" w:color="auto" w:fill="FFFFFF"/>
        <w:spacing w:after="0" w:line="360" w:lineRule="auto"/>
        <w:jc w:val="center"/>
      </w:pPr>
      <w:r>
        <w:lastRenderedPageBreak/>
        <w:t>Перечень терминов, определений и сокращений</w:t>
      </w:r>
    </w:p>
    <w:tbl>
      <w:tblPr>
        <w:tblStyle w:val="StGen6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1"/>
        <w:gridCol w:w="6990"/>
      </w:tblGrid>
      <w:tr w:rsidR="00585658" w14:paraId="1F18F8CE" w14:textId="77777777">
        <w:tc>
          <w:tcPr>
            <w:tcW w:w="2071" w:type="dxa"/>
          </w:tcPr>
          <w:p w14:paraId="4411235C" w14:textId="13FB73BC" w:rsidR="00585658" w:rsidRDefault="00C84771">
            <w:pPr>
              <w:spacing w:line="360" w:lineRule="auto"/>
              <w:ind w:firstLine="0"/>
            </w:pPr>
            <w:r w:rsidRPr="000A6484">
              <w:rPr>
                <w:b/>
                <w:szCs w:val="28"/>
              </w:rPr>
              <w:t>БД</w:t>
            </w:r>
          </w:p>
        </w:tc>
        <w:tc>
          <w:tcPr>
            <w:tcW w:w="6990" w:type="dxa"/>
          </w:tcPr>
          <w:p w14:paraId="6086668C" w14:textId="487F52D0" w:rsidR="00585658" w:rsidRDefault="00C84771">
            <w:pPr>
              <w:spacing w:line="360" w:lineRule="auto"/>
              <w:ind w:firstLine="0"/>
            </w:pPr>
            <w:r w:rsidRPr="000A6484">
              <w:rPr>
                <w:szCs w:val="28"/>
              </w:rPr>
              <w:t>База данных</w:t>
            </w:r>
          </w:p>
        </w:tc>
      </w:tr>
      <w:tr w:rsidR="00585658" w14:paraId="2D60C909" w14:textId="77777777">
        <w:tc>
          <w:tcPr>
            <w:tcW w:w="2071" w:type="dxa"/>
          </w:tcPr>
          <w:p w14:paraId="221395B1" w14:textId="743442F1" w:rsidR="00585658" w:rsidRDefault="00C84771">
            <w:pPr>
              <w:spacing w:line="360" w:lineRule="auto"/>
              <w:ind w:firstLine="0"/>
            </w:pPr>
            <w:r w:rsidRPr="000A6484">
              <w:rPr>
                <w:b/>
                <w:szCs w:val="28"/>
              </w:rPr>
              <w:t>ИС</w:t>
            </w:r>
          </w:p>
        </w:tc>
        <w:tc>
          <w:tcPr>
            <w:tcW w:w="6990" w:type="dxa"/>
          </w:tcPr>
          <w:p w14:paraId="64626244" w14:textId="78DA693B" w:rsidR="00585658" w:rsidRDefault="00C84771">
            <w:pPr>
              <w:spacing w:line="360" w:lineRule="auto"/>
              <w:ind w:firstLine="0"/>
            </w:pPr>
            <w:r w:rsidRPr="000A6484">
              <w:rPr>
                <w:szCs w:val="28"/>
              </w:rPr>
              <w:t>Информационная система</w:t>
            </w:r>
          </w:p>
        </w:tc>
      </w:tr>
      <w:tr w:rsidR="00585658" w14:paraId="225A9D10" w14:textId="77777777">
        <w:tc>
          <w:tcPr>
            <w:tcW w:w="2071" w:type="dxa"/>
          </w:tcPr>
          <w:p w14:paraId="750D1B2F" w14:textId="670AA508" w:rsidR="00585658" w:rsidRDefault="00C84771">
            <w:pPr>
              <w:spacing w:line="360" w:lineRule="auto"/>
              <w:ind w:firstLine="0"/>
            </w:pPr>
            <w:r w:rsidRPr="000A6484">
              <w:rPr>
                <w:b/>
                <w:szCs w:val="28"/>
              </w:rPr>
              <w:t>ОС</w:t>
            </w:r>
          </w:p>
        </w:tc>
        <w:tc>
          <w:tcPr>
            <w:tcW w:w="6990" w:type="dxa"/>
          </w:tcPr>
          <w:p w14:paraId="12D8CDC4" w14:textId="5E6E270B" w:rsidR="00585658" w:rsidRDefault="00C84771">
            <w:pPr>
              <w:spacing w:line="360" w:lineRule="auto"/>
              <w:ind w:firstLine="0"/>
            </w:pPr>
            <w:r w:rsidRPr="000A6484">
              <w:rPr>
                <w:szCs w:val="28"/>
              </w:rPr>
              <w:t>Операционная система</w:t>
            </w:r>
          </w:p>
        </w:tc>
      </w:tr>
      <w:tr w:rsidR="00C84771" w14:paraId="7219B03A" w14:textId="77777777">
        <w:tc>
          <w:tcPr>
            <w:tcW w:w="2071" w:type="dxa"/>
          </w:tcPr>
          <w:p w14:paraId="62118B6D" w14:textId="54365F3F" w:rsidR="00C84771" w:rsidRPr="000A6484" w:rsidRDefault="00C84771">
            <w:pPr>
              <w:spacing w:line="360" w:lineRule="auto"/>
              <w:ind w:firstLine="0"/>
              <w:rPr>
                <w:b/>
                <w:szCs w:val="28"/>
              </w:rPr>
            </w:pPr>
            <w:r w:rsidRPr="000A6484">
              <w:rPr>
                <w:b/>
                <w:szCs w:val="28"/>
              </w:rPr>
              <w:t>ПО</w:t>
            </w:r>
          </w:p>
        </w:tc>
        <w:tc>
          <w:tcPr>
            <w:tcW w:w="6990" w:type="dxa"/>
          </w:tcPr>
          <w:p w14:paraId="561EAE83" w14:textId="2E9FD9A1" w:rsidR="00C84771" w:rsidRPr="000A6484" w:rsidRDefault="00C84771">
            <w:pPr>
              <w:spacing w:line="360" w:lineRule="auto"/>
              <w:ind w:firstLine="0"/>
              <w:rPr>
                <w:szCs w:val="28"/>
              </w:rPr>
            </w:pPr>
            <w:r w:rsidRPr="000A6484">
              <w:rPr>
                <w:szCs w:val="28"/>
              </w:rPr>
              <w:t>Программное обеспечение; Программа для ЭВМ</w:t>
            </w:r>
          </w:p>
        </w:tc>
      </w:tr>
      <w:tr w:rsidR="00C84771" w14:paraId="6452BF1C" w14:textId="77777777">
        <w:tc>
          <w:tcPr>
            <w:tcW w:w="2071" w:type="dxa"/>
          </w:tcPr>
          <w:p w14:paraId="2E1A1DF3" w14:textId="629A6841" w:rsidR="00C84771" w:rsidRPr="000A6484" w:rsidRDefault="00C84771">
            <w:pPr>
              <w:spacing w:line="360" w:lineRule="auto"/>
              <w:ind w:firstLine="0"/>
              <w:rPr>
                <w:b/>
                <w:szCs w:val="28"/>
              </w:rPr>
            </w:pPr>
            <w:r w:rsidRPr="000A6484">
              <w:rPr>
                <w:b/>
                <w:szCs w:val="28"/>
              </w:rPr>
              <w:t>СУБД</w:t>
            </w:r>
          </w:p>
        </w:tc>
        <w:tc>
          <w:tcPr>
            <w:tcW w:w="6990" w:type="dxa"/>
          </w:tcPr>
          <w:p w14:paraId="3AFBAE19" w14:textId="7DAF0620" w:rsidR="00C84771" w:rsidRPr="000A6484" w:rsidRDefault="00C84771">
            <w:pPr>
              <w:spacing w:line="360" w:lineRule="auto"/>
              <w:ind w:firstLine="0"/>
              <w:rPr>
                <w:szCs w:val="28"/>
              </w:rPr>
            </w:pPr>
            <w:r w:rsidRPr="000A6484">
              <w:rPr>
                <w:szCs w:val="28"/>
              </w:rPr>
              <w:t>Система управления базами данных</w:t>
            </w:r>
          </w:p>
        </w:tc>
      </w:tr>
    </w:tbl>
    <w:p w14:paraId="094845E2" w14:textId="77777777" w:rsidR="00585658" w:rsidRDefault="00585658">
      <w:pPr>
        <w:shd w:val="clear" w:color="auto" w:fill="FFFFFF"/>
        <w:spacing w:after="0" w:line="360" w:lineRule="auto"/>
        <w:rPr>
          <w:sz w:val="28"/>
          <w:szCs w:val="28"/>
        </w:rPr>
      </w:pPr>
    </w:p>
    <w:p w14:paraId="38F6875C" w14:textId="77777777" w:rsidR="00585658" w:rsidRDefault="00585658">
      <w:pPr>
        <w:shd w:val="clear" w:color="auto" w:fill="FFFFFF"/>
        <w:spacing w:after="0" w:line="360" w:lineRule="auto"/>
        <w:rPr>
          <w:sz w:val="28"/>
          <w:szCs w:val="28"/>
        </w:rPr>
        <w:sectPr w:rsidR="00585658">
          <w:pgSz w:w="11906" w:h="16838"/>
          <w:pgMar w:top="851" w:right="1134" w:bottom="851" w:left="1701" w:header="0" w:footer="709" w:gutter="0"/>
          <w:cols w:space="720"/>
          <w:docGrid w:linePitch="360"/>
        </w:sectPr>
      </w:pPr>
    </w:p>
    <w:p w14:paraId="64B3AF62" w14:textId="78146E05" w:rsidR="00585658" w:rsidRPr="007E62C7" w:rsidRDefault="00A25CA8" w:rsidP="0024624D">
      <w:pPr>
        <w:pStyle w:val="3"/>
        <w:rPr>
          <w:rFonts w:ascii="Times New Roman" w:hAnsi="Times New Roman" w:cs="Times New Roman"/>
          <w:b/>
          <w:color w:val="auto"/>
          <w:szCs w:val="28"/>
        </w:rPr>
      </w:pPr>
      <w:bookmarkStart w:id="2" w:name="_Toc191812618"/>
      <w:bookmarkStart w:id="3" w:name="_Toc191815334"/>
      <w:r w:rsidRPr="007E62C7">
        <w:rPr>
          <w:rFonts w:ascii="Times New Roman" w:hAnsi="Times New Roman" w:cs="Times New Roman"/>
          <w:b/>
          <w:color w:val="auto"/>
        </w:rPr>
        <w:lastRenderedPageBreak/>
        <w:t xml:space="preserve">1. </w:t>
      </w:r>
      <w:r w:rsidR="00030472" w:rsidRPr="007E62C7">
        <w:rPr>
          <w:rFonts w:ascii="Times New Roman" w:hAnsi="Times New Roman" w:cs="Times New Roman"/>
          <w:b/>
          <w:color w:val="auto"/>
        </w:rPr>
        <w:t xml:space="preserve">Назначение </w:t>
      </w:r>
      <w:r w:rsidR="00030472" w:rsidRPr="007E62C7">
        <w:rPr>
          <w:rFonts w:ascii="Times New Roman" w:hAnsi="Times New Roman" w:cs="Times New Roman"/>
          <w:b/>
          <w:color w:val="auto"/>
          <w:szCs w:val="28"/>
        </w:rPr>
        <w:t>и условия применения</w:t>
      </w:r>
      <w:bookmarkEnd w:id="2"/>
      <w:bookmarkEnd w:id="3"/>
    </w:p>
    <w:p w14:paraId="73398398" w14:textId="77777777" w:rsidR="00D6021B" w:rsidRPr="007E62C7" w:rsidRDefault="00D6021B" w:rsidP="00D6021B"/>
    <w:p w14:paraId="01EB5FA1" w14:textId="5DA1C62B" w:rsidR="00D674E7" w:rsidRPr="007E62C7" w:rsidRDefault="00D674E7" w:rsidP="00D674E7">
      <w:pPr>
        <w:outlineLvl w:val="1"/>
      </w:pPr>
      <w:r w:rsidRPr="007E62C7">
        <w:t>Программное обеспечение ЦСМК-</w:t>
      </w:r>
      <w:r w:rsidR="00FC2159" w:rsidRPr="007E62C7">
        <w:t>Клиника</w:t>
      </w:r>
      <w:r w:rsidRPr="007E62C7">
        <w:t xml:space="preserve"> обеспечивает автоматизацию 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медицинской организации, обеспечивая технологическую основу получения объективных и достоверных результатов внутреннего контроля качества и безопасности медицинской деятельности, для поддержки принятия управленческих решений и контроля соблюдения обязательных требований и включает 7 модулей:</w:t>
      </w:r>
    </w:p>
    <w:p w14:paraId="3DC062F4" w14:textId="77777777" w:rsidR="00D674E7" w:rsidRPr="007E62C7" w:rsidRDefault="00D674E7" w:rsidP="00D674E7">
      <w:pPr>
        <w:outlineLvl w:val="1"/>
      </w:pPr>
      <w:r w:rsidRPr="007E62C7">
        <w:t>Модуль «</w:t>
      </w:r>
      <w:proofErr w:type="spellStart"/>
      <w:r w:rsidRPr="007E62C7">
        <w:t>Web</w:t>
      </w:r>
      <w:proofErr w:type="spellEnd"/>
      <w:r w:rsidRPr="007E62C7">
        <w:t xml:space="preserve">-модуль сбора отзывов и претензий» реализован в виде </w:t>
      </w:r>
      <w:proofErr w:type="spellStart"/>
      <w:r w:rsidRPr="007E62C7">
        <w:t>web</w:t>
      </w:r>
      <w:proofErr w:type="spellEnd"/>
      <w:r w:rsidRPr="007E62C7">
        <w:t>-приложения.</w:t>
      </w:r>
    </w:p>
    <w:p w14:paraId="18A0FEB7" w14:textId="77777777" w:rsidR="00D674E7" w:rsidRPr="007E62C7" w:rsidRDefault="00D674E7" w:rsidP="00D674E7">
      <w:pPr>
        <w:outlineLvl w:val="1"/>
      </w:pPr>
      <w:r w:rsidRPr="007E62C7">
        <w:t>Модуль обеспечивает анонимный сбор отзывов и претензий от клиентов и персонала медицинской организации, переход на WEB-модуль осуществляется через индивидуальный QR код.</w:t>
      </w:r>
    </w:p>
    <w:p w14:paraId="73587550" w14:textId="77777777" w:rsidR="00D674E7" w:rsidRPr="007E62C7" w:rsidRDefault="00D674E7" w:rsidP="00D674E7">
      <w:pPr>
        <w:outlineLvl w:val="1"/>
      </w:pPr>
      <w:r w:rsidRPr="007E62C7">
        <w:t>Модуль «Оценка удовлетворенности медицинской помощью» обеспечивает возможность: получение отзывов/претензий, собранных через «</w:t>
      </w:r>
      <w:proofErr w:type="spellStart"/>
      <w:r w:rsidRPr="007E62C7">
        <w:t>Web</w:t>
      </w:r>
      <w:proofErr w:type="spellEnd"/>
      <w:r w:rsidRPr="007E62C7">
        <w:t>-модуль сбора отзывов и претензий».</w:t>
      </w:r>
    </w:p>
    <w:p w14:paraId="23997F2A" w14:textId="77777777" w:rsidR="00D674E7" w:rsidRPr="007E62C7" w:rsidRDefault="00D674E7" w:rsidP="00D674E7">
      <w:pPr>
        <w:outlineLvl w:val="1"/>
      </w:pPr>
      <w:r w:rsidRPr="007E62C7">
        <w:t>Модуль «Чат-бот регистрации нежелательных событий» разработан на базе мессенджера «</w:t>
      </w:r>
      <w:proofErr w:type="spellStart"/>
      <w:r w:rsidRPr="007E62C7">
        <w:t>Телеграм</w:t>
      </w:r>
      <w:proofErr w:type="spellEnd"/>
      <w:r w:rsidRPr="007E62C7">
        <w:t>» для авторизованного сбора сведений о нежелательных событиях и обеспечения конфиденциальности авторов сообщений.</w:t>
      </w:r>
    </w:p>
    <w:p w14:paraId="52B046E6" w14:textId="77777777" w:rsidR="00D674E7" w:rsidRPr="007E62C7" w:rsidRDefault="00D674E7" w:rsidP="00D674E7">
      <w:pPr>
        <w:outlineLvl w:val="1"/>
      </w:pPr>
      <w:r w:rsidRPr="007E62C7">
        <w:t>Модуль «Учет нежелательных событий» обеспечивает возможность: получение сведений о нежелательных событиях, зафиксированных через «Чат-бот регистрации нежелательных событий».</w:t>
      </w:r>
    </w:p>
    <w:p w14:paraId="4F9CBAD3" w14:textId="77777777" w:rsidR="00D674E7" w:rsidRPr="007E62C7" w:rsidRDefault="00D674E7" w:rsidP="00D674E7">
      <w:pPr>
        <w:outlineLvl w:val="1"/>
      </w:pPr>
      <w:r w:rsidRPr="007E62C7">
        <w:t>Модуль «Сведения о медорганизации» обеспечивает возможность: импорта отчетов из ФРМО\ФРМР для заполнения сведений об оборудовании, сотрудниках; формирования справочника мест МО; просмотр реквизитов и лицензий МО; импорта данных из МДЛП о лекарственных препаратах МО.</w:t>
      </w:r>
    </w:p>
    <w:p w14:paraId="4AB7FF40" w14:textId="77777777" w:rsidR="00D674E7" w:rsidRPr="007E62C7" w:rsidRDefault="00D674E7" w:rsidP="00D674E7">
      <w:pPr>
        <w:outlineLvl w:val="1"/>
      </w:pPr>
      <w:r w:rsidRPr="007E62C7">
        <w:t>Модуль «Плановые и внеплановые проверки» обеспечивает возможность: создания плановых\внеплановых проверок; проведения проверок и формирования отчетов по ним.</w:t>
      </w:r>
    </w:p>
    <w:p w14:paraId="3E3568A1" w14:textId="0FC828D9" w:rsidR="00585658" w:rsidRPr="007E62C7" w:rsidRDefault="00D674E7" w:rsidP="00D674E7">
      <w:pPr>
        <w:spacing w:after="0" w:line="360" w:lineRule="auto"/>
        <w:ind w:firstLine="851"/>
        <w:rPr>
          <w:color w:val="000000"/>
        </w:rPr>
        <w:sectPr w:rsidR="00585658" w:rsidRPr="007E62C7">
          <w:pgSz w:w="11906" w:h="16838"/>
          <w:pgMar w:top="851" w:right="1134" w:bottom="851" w:left="1701" w:header="0" w:footer="709" w:gutter="0"/>
          <w:cols w:space="720"/>
          <w:docGrid w:linePitch="360"/>
        </w:sectPr>
      </w:pPr>
      <w:r w:rsidRPr="007E62C7">
        <w:t>Модуль «Органайзер» обеспечивает возможность: отображения напоминаний о планируемых проверках; создания заметок.</w:t>
      </w:r>
    </w:p>
    <w:p w14:paraId="21FBBF1C" w14:textId="65B0C9BE" w:rsidR="00585658" w:rsidRPr="007E62C7" w:rsidRDefault="00A25CA8" w:rsidP="007E69D4">
      <w:pPr>
        <w:pStyle w:val="4"/>
      </w:pPr>
      <w:r w:rsidRPr="007E62C7">
        <w:lastRenderedPageBreak/>
        <w:t xml:space="preserve">1.1 </w:t>
      </w:r>
      <w:bookmarkStart w:id="4" w:name="_Toc305688024"/>
      <w:bookmarkStart w:id="5" w:name="_Toc171586186"/>
      <w:r w:rsidR="00030472" w:rsidRPr="007E62C7">
        <w:t>Область применения</w:t>
      </w:r>
      <w:bookmarkEnd w:id="4"/>
      <w:bookmarkEnd w:id="5"/>
    </w:p>
    <w:p w14:paraId="059B6118" w14:textId="5FAB9A7B" w:rsidR="00030472" w:rsidRPr="007E62C7" w:rsidRDefault="00030472" w:rsidP="00030472">
      <w:pPr>
        <w:pStyle w:val="PlainText"/>
        <w:rPr>
          <w:sz w:val="24"/>
        </w:rPr>
      </w:pPr>
      <w:r w:rsidRPr="007E62C7">
        <w:rPr>
          <w:b/>
          <w:sz w:val="24"/>
        </w:rPr>
        <w:t>Полное наименование системы:</w:t>
      </w:r>
      <w:r w:rsidRPr="007E62C7">
        <w:rPr>
          <w:sz w:val="24"/>
        </w:rPr>
        <w:t xml:space="preserve"> </w:t>
      </w:r>
      <w:r w:rsidR="00D674E7" w:rsidRPr="007E62C7">
        <w:rPr>
          <w:sz w:val="24"/>
        </w:rPr>
        <w:t>программа для ЭВМ Клиентского сегмента цифровой платформы «Цифровая система мониторинга качества» (далее – ЦСМК) версия “</w:t>
      </w:r>
      <w:r w:rsidR="00FC2159" w:rsidRPr="007E62C7">
        <w:rPr>
          <w:sz w:val="24"/>
        </w:rPr>
        <w:t>Клиника</w:t>
      </w:r>
      <w:r w:rsidR="00D674E7" w:rsidRPr="007E62C7">
        <w:rPr>
          <w:sz w:val="24"/>
        </w:rPr>
        <w:t>”</w:t>
      </w:r>
    </w:p>
    <w:p w14:paraId="34E87AE2" w14:textId="597CF9B9" w:rsidR="00030472" w:rsidRPr="007E62C7" w:rsidRDefault="00030472" w:rsidP="00030472">
      <w:pPr>
        <w:pStyle w:val="PlainText"/>
        <w:rPr>
          <w:sz w:val="24"/>
        </w:rPr>
      </w:pPr>
      <w:r w:rsidRPr="007E62C7">
        <w:rPr>
          <w:b/>
          <w:sz w:val="24"/>
        </w:rPr>
        <w:t>Условное обозначение системы:</w:t>
      </w:r>
      <w:r w:rsidRPr="007E62C7">
        <w:rPr>
          <w:sz w:val="24"/>
        </w:rPr>
        <w:t xml:space="preserve"> </w:t>
      </w:r>
      <w:r w:rsidR="00921AA9" w:rsidRPr="007E62C7">
        <w:rPr>
          <w:rFonts w:eastAsia="Calibri"/>
          <w:sz w:val="24"/>
        </w:rPr>
        <w:t>«ЦСМК-</w:t>
      </w:r>
      <w:r w:rsidR="007E62C7" w:rsidRPr="007E62C7">
        <w:rPr>
          <w:sz w:val="24"/>
        </w:rPr>
        <w:t xml:space="preserve"> Клиника</w:t>
      </w:r>
      <w:r w:rsidR="00921AA9" w:rsidRPr="007E62C7">
        <w:rPr>
          <w:rFonts w:eastAsia="Calibri"/>
          <w:sz w:val="24"/>
        </w:rPr>
        <w:t>»</w:t>
      </w:r>
      <w:r w:rsidR="00921AA9" w:rsidRPr="007E62C7">
        <w:rPr>
          <w:sz w:val="24"/>
        </w:rPr>
        <w:t xml:space="preserve">, Подсистема </w:t>
      </w:r>
      <w:r w:rsidR="00214F33" w:rsidRPr="007E62C7">
        <w:rPr>
          <w:sz w:val="24"/>
        </w:rPr>
        <w:t>№4</w:t>
      </w:r>
      <w:r w:rsidR="00921AA9" w:rsidRPr="007E62C7">
        <w:rPr>
          <w:sz w:val="24"/>
        </w:rPr>
        <w:t>.</w:t>
      </w:r>
    </w:p>
    <w:p w14:paraId="76122FA9" w14:textId="048CD500" w:rsidR="00585658" w:rsidRPr="007E62C7" w:rsidRDefault="00921AA9" w:rsidP="00030472">
      <w:pPr>
        <w:spacing w:after="0" w:line="360" w:lineRule="auto"/>
        <w:ind w:firstLine="851"/>
        <w:rPr>
          <w:color w:val="000000"/>
        </w:rPr>
      </w:pPr>
      <w:r w:rsidRPr="007E62C7">
        <w:rPr>
          <w:szCs w:val="28"/>
        </w:rPr>
        <w:t xml:space="preserve">Подсистема </w:t>
      </w:r>
      <w:r w:rsidR="00214F33" w:rsidRPr="007E62C7">
        <w:rPr>
          <w:szCs w:val="28"/>
        </w:rPr>
        <w:t>№4</w:t>
      </w:r>
      <w:r w:rsidRPr="007E62C7">
        <w:rPr>
          <w:szCs w:val="28"/>
        </w:rPr>
        <w:t xml:space="preserve"> предназначена для поддержания минимально необходимых функции платформы ЦСМК-К в объеме, необходимых для обеспечения автоматизации процессов внутреннего контроля качества и безопасности медицинской деятельности клиник</w:t>
      </w:r>
      <w:r w:rsidR="007E62C7" w:rsidRPr="007E62C7">
        <w:rPr>
          <w:szCs w:val="28"/>
        </w:rPr>
        <w:t>.</w:t>
      </w:r>
    </w:p>
    <w:p w14:paraId="32BB65B3" w14:textId="78128214" w:rsidR="00585658" w:rsidRPr="007E62C7" w:rsidRDefault="00A25CA8" w:rsidP="007E69D4">
      <w:pPr>
        <w:pStyle w:val="4"/>
      </w:pPr>
      <w:r w:rsidRPr="007E62C7">
        <w:t xml:space="preserve">1.2 </w:t>
      </w:r>
      <w:bookmarkStart w:id="6" w:name="_Toc156214098"/>
      <w:bookmarkStart w:id="7" w:name="_Toc171586187"/>
      <w:r w:rsidR="00030472" w:rsidRPr="007E62C7">
        <w:t>Краткое описание возможностей средства автоматизации</w:t>
      </w:r>
      <w:bookmarkEnd w:id="6"/>
      <w:bookmarkEnd w:id="7"/>
    </w:p>
    <w:p w14:paraId="22AAE829" w14:textId="2DB1C7C5" w:rsidR="00921AA9" w:rsidRPr="007E62C7" w:rsidRDefault="00921AA9" w:rsidP="00921AA9">
      <w:pPr>
        <w:pStyle w:val="PlainText"/>
        <w:rPr>
          <w:sz w:val="24"/>
        </w:rPr>
      </w:pPr>
      <w:r w:rsidRPr="007E62C7">
        <w:rPr>
          <w:sz w:val="24"/>
        </w:rPr>
        <w:t xml:space="preserve">Подсистема </w:t>
      </w:r>
      <w:r w:rsidR="00214F33" w:rsidRPr="007E62C7">
        <w:rPr>
          <w:sz w:val="24"/>
        </w:rPr>
        <w:t>№4</w:t>
      </w:r>
      <w:r w:rsidRPr="007E62C7">
        <w:rPr>
          <w:sz w:val="24"/>
        </w:rPr>
        <w:t xml:space="preserve"> предназначена для поддержания минимально необходимых функции платформы ЦСМК-К в объеме, необходимых для обеспечения автоматизации процессов внутреннего контроля качества и безопасности медицинской деятельности клиник</w:t>
      </w:r>
      <w:r w:rsidR="007E62C7" w:rsidRPr="007E62C7">
        <w:rPr>
          <w:sz w:val="24"/>
        </w:rPr>
        <w:t>.</w:t>
      </w:r>
    </w:p>
    <w:p w14:paraId="11992FF5" w14:textId="77777777" w:rsidR="00921AA9" w:rsidRPr="007E62C7" w:rsidRDefault="00921AA9" w:rsidP="00921AA9">
      <w:pPr>
        <w:pStyle w:val="PlainText"/>
        <w:rPr>
          <w:sz w:val="24"/>
        </w:rPr>
      </w:pPr>
      <w:r w:rsidRPr="007E62C7">
        <w:rPr>
          <w:sz w:val="24"/>
        </w:rPr>
        <w:t>Подсистема включает в себя следующие модули:</w:t>
      </w:r>
    </w:p>
    <w:p w14:paraId="3CD19349" w14:textId="77777777" w:rsidR="00921AA9" w:rsidRPr="007E62C7" w:rsidRDefault="00921AA9" w:rsidP="00CE0186">
      <w:pPr>
        <w:pStyle w:val="ItemizedList1"/>
        <w:numPr>
          <w:ilvl w:val="0"/>
          <w:numId w:val="9"/>
        </w:numPr>
        <w:rPr>
          <w:sz w:val="24"/>
        </w:rPr>
      </w:pPr>
      <w:r w:rsidRPr="007E62C7">
        <w:rPr>
          <w:sz w:val="24"/>
        </w:rPr>
        <w:t>Модуль «Сведения о медорганизации»;</w:t>
      </w:r>
    </w:p>
    <w:p w14:paraId="4F0C23B9" w14:textId="77777777" w:rsidR="00921AA9" w:rsidRPr="007E62C7" w:rsidRDefault="00921AA9" w:rsidP="00CE0186">
      <w:pPr>
        <w:pStyle w:val="ItemizedList1"/>
        <w:numPr>
          <w:ilvl w:val="0"/>
          <w:numId w:val="9"/>
        </w:numPr>
        <w:rPr>
          <w:sz w:val="24"/>
        </w:rPr>
      </w:pPr>
      <w:r w:rsidRPr="007E62C7">
        <w:rPr>
          <w:sz w:val="24"/>
        </w:rPr>
        <w:t>Модуль «Плановые и внеплановые проверки»;</w:t>
      </w:r>
    </w:p>
    <w:p w14:paraId="1FC33FA2" w14:textId="48FB67F7" w:rsidR="00921AA9" w:rsidRPr="007E62C7" w:rsidRDefault="00D14D0C" w:rsidP="00CE0186">
      <w:pPr>
        <w:pStyle w:val="ItemizedList1"/>
        <w:numPr>
          <w:ilvl w:val="0"/>
          <w:numId w:val="9"/>
        </w:numPr>
        <w:rPr>
          <w:sz w:val="24"/>
        </w:rPr>
      </w:pPr>
      <w:r w:rsidRPr="007E62C7">
        <w:rPr>
          <w:sz w:val="24"/>
        </w:rPr>
        <w:t>Модуль «Оценка удовлетворенности медицинской помощью»</w:t>
      </w:r>
      <w:r w:rsidR="00921AA9" w:rsidRPr="007E62C7">
        <w:rPr>
          <w:sz w:val="24"/>
        </w:rPr>
        <w:t>;</w:t>
      </w:r>
    </w:p>
    <w:p w14:paraId="206CF202" w14:textId="6B018F00" w:rsidR="00921AA9" w:rsidRPr="007E62C7" w:rsidRDefault="00D14D0C" w:rsidP="00CE0186">
      <w:pPr>
        <w:pStyle w:val="ItemizedList1"/>
        <w:numPr>
          <w:ilvl w:val="0"/>
          <w:numId w:val="9"/>
        </w:numPr>
        <w:rPr>
          <w:sz w:val="24"/>
        </w:rPr>
      </w:pPr>
      <w:r w:rsidRPr="007E62C7">
        <w:rPr>
          <w:sz w:val="24"/>
        </w:rPr>
        <w:t>Модуль «Учет нежелательных событий»</w:t>
      </w:r>
      <w:r w:rsidR="00921AA9" w:rsidRPr="007E62C7">
        <w:rPr>
          <w:sz w:val="24"/>
        </w:rPr>
        <w:t>;</w:t>
      </w:r>
    </w:p>
    <w:p w14:paraId="0E8D0D7F" w14:textId="760D2E05" w:rsidR="00921AA9" w:rsidRPr="007E62C7" w:rsidRDefault="00D14D0C" w:rsidP="00CE0186">
      <w:pPr>
        <w:pStyle w:val="ItemizedList1"/>
        <w:numPr>
          <w:ilvl w:val="0"/>
          <w:numId w:val="9"/>
        </w:numPr>
        <w:rPr>
          <w:sz w:val="24"/>
        </w:rPr>
      </w:pPr>
      <w:r w:rsidRPr="007E62C7">
        <w:rPr>
          <w:sz w:val="24"/>
        </w:rPr>
        <w:t>Модуль «Органайзер»</w:t>
      </w:r>
      <w:r w:rsidR="00921AA9" w:rsidRPr="007E62C7">
        <w:rPr>
          <w:sz w:val="24"/>
          <w:lang w:val="en-US"/>
        </w:rPr>
        <w:t>;</w:t>
      </w:r>
    </w:p>
    <w:p w14:paraId="544B81A6" w14:textId="3F9D3A1E" w:rsidR="00921AA9" w:rsidRPr="007E62C7" w:rsidRDefault="00D14D0C" w:rsidP="00D674E7">
      <w:pPr>
        <w:pStyle w:val="ItemizedList1"/>
        <w:numPr>
          <w:ilvl w:val="0"/>
          <w:numId w:val="9"/>
        </w:numPr>
        <w:rPr>
          <w:sz w:val="24"/>
        </w:rPr>
      </w:pPr>
      <w:r w:rsidRPr="007E62C7">
        <w:rPr>
          <w:sz w:val="24"/>
        </w:rPr>
        <w:t>Модуль «</w:t>
      </w:r>
      <w:r w:rsidR="00D674E7" w:rsidRPr="007E62C7">
        <w:rPr>
          <w:sz w:val="24"/>
        </w:rPr>
        <w:t>Чат-бот регистрации нежелательных событий</w:t>
      </w:r>
      <w:r w:rsidRPr="007E62C7">
        <w:rPr>
          <w:sz w:val="24"/>
        </w:rPr>
        <w:t>»</w:t>
      </w:r>
      <w:r w:rsidR="00921AA9" w:rsidRPr="007E62C7">
        <w:rPr>
          <w:sz w:val="24"/>
        </w:rPr>
        <w:t>;</w:t>
      </w:r>
    </w:p>
    <w:p w14:paraId="184F02DC" w14:textId="7839EF6D" w:rsidR="00D14D0C" w:rsidRPr="007E62C7" w:rsidRDefault="00D14D0C" w:rsidP="00D674E7">
      <w:pPr>
        <w:pStyle w:val="ItemizedList1"/>
        <w:numPr>
          <w:ilvl w:val="0"/>
          <w:numId w:val="9"/>
        </w:numPr>
        <w:rPr>
          <w:sz w:val="24"/>
        </w:rPr>
      </w:pPr>
      <w:r w:rsidRPr="007E62C7">
        <w:rPr>
          <w:sz w:val="24"/>
        </w:rPr>
        <w:t>Модуль «</w:t>
      </w:r>
      <w:proofErr w:type="spellStart"/>
      <w:r w:rsidR="00D674E7" w:rsidRPr="007E62C7">
        <w:rPr>
          <w:sz w:val="24"/>
        </w:rPr>
        <w:t>Web</w:t>
      </w:r>
      <w:proofErr w:type="spellEnd"/>
      <w:r w:rsidR="00D674E7" w:rsidRPr="007E62C7">
        <w:rPr>
          <w:sz w:val="24"/>
        </w:rPr>
        <w:t>-модуль сбора отзывов и претензий</w:t>
      </w:r>
      <w:r w:rsidRPr="007E62C7">
        <w:rPr>
          <w:sz w:val="24"/>
        </w:rPr>
        <w:t>».</w:t>
      </w:r>
    </w:p>
    <w:p w14:paraId="6338C884" w14:textId="48B15130" w:rsidR="00585658" w:rsidRPr="007E69D4" w:rsidRDefault="00A25CA8" w:rsidP="007E69D4">
      <w:pPr>
        <w:pStyle w:val="4"/>
      </w:pPr>
      <w:r w:rsidRPr="007E69D4">
        <w:t xml:space="preserve">1.3 </w:t>
      </w:r>
      <w:bookmarkStart w:id="8" w:name="_Toc304293884"/>
      <w:bookmarkStart w:id="9" w:name="_Toc305674971"/>
      <w:bookmarkStart w:id="10" w:name="_Toc171586192"/>
      <w:r w:rsidR="00030472" w:rsidRPr="007E69D4">
        <w:t>Программное обеспечение</w:t>
      </w:r>
      <w:bookmarkEnd w:id="8"/>
      <w:bookmarkEnd w:id="9"/>
      <w:bookmarkEnd w:id="10"/>
    </w:p>
    <w:p w14:paraId="29325089" w14:textId="68DAF74B" w:rsidR="00891E83" w:rsidRPr="00891E83" w:rsidRDefault="00891E83" w:rsidP="00891E83">
      <w:pPr>
        <w:spacing w:after="0" w:line="360" w:lineRule="auto"/>
        <w:ind w:firstLine="851"/>
      </w:pPr>
      <w:r w:rsidRPr="00891E83">
        <w:t>Пр</w:t>
      </w:r>
      <w:r>
        <w:t xml:space="preserve">ограммное обеспечение Подсистемы </w:t>
      </w:r>
      <w:r w:rsidR="00214F33">
        <w:t>№4</w:t>
      </w:r>
      <w:r w:rsidRPr="00891E83">
        <w:t xml:space="preserve"> должно соответствовать следующим требованиям по номенклатуре и характеристикам:</w:t>
      </w:r>
    </w:p>
    <w:p w14:paraId="0A4864F3" w14:textId="77777777" w:rsidR="00891E83" w:rsidRPr="00891E83" w:rsidRDefault="00891E83" w:rsidP="00CE0186">
      <w:pPr>
        <w:numPr>
          <w:ilvl w:val="0"/>
          <w:numId w:val="5"/>
        </w:numPr>
        <w:spacing w:after="0" w:line="360" w:lineRule="auto"/>
      </w:pPr>
      <w:r w:rsidRPr="00891E83">
        <w:t xml:space="preserve">Система управления базами данных </w:t>
      </w:r>
      <w:proofErr w:type="spellStart"/>
      <w:r w:rsidRPr="00891E83">
        <w:t>Postgres</w:t>
      </w:r>
      <w:proofErr w:type="spellEnd"/>
      <w:r w:rsidRPr="00891E83">
        <w:t xml:space="preserve"> </w:t>
      </w:r>
      <w:proofErr w:type="spellStart"/>
      <w:r w:rsidRPr="00891E83">
        <w:t>Pro</w:t>
      </w:r>
      <w:proofErr w:type="spellEnd"/>
      <w:r w:rsidRPr="00891E83">
        <w:t xml:space="preserve"> версии 16 и выше;</w:t>
      </w:r>
    </w:p>
    <w:p w14:paraId="16557534" w14:textId="77777777" w:rsidR="00891E83" w:rsidRPr="00891E83" w:rsidRDefault="00891E83" w:rsidP="00CE0186">
      <w:pPr>
        <w:numPr>
          <w:ilvl w:val="0"/>
          <w:numId w:val="5"/>
        </w:numPr>
        <w:spacing w:after="0" w:line="360" w:lineRule="auto"/>
      </w:pPr>
      <w:r w:rsidRPr="00891E83">
        <w:t xml:space="preserve">Хранилище данных </w:t>
      </w:r>
      <w:proofErr w:type="spellStart"/>
      <w:r w:rsidRPr="00891E83">
        <w:t>MinIO</w:t>
      </w:r>
      <w:proofErr w:type="spellEnd"/>
      <w:r w:rsidRPr="00891E83">
        <w:t xml:space="preserve"> версии 2024-06-29T01:20:47Z и выше;</w:t>
      </w:r>
    </w:p>
    <w:p w14:paraId="677E04D6" w14:textId="77777777" w:rsidR="00891E83" w:rsidRPr="00891E83" w:rsidRDefault="00891E83" w:rsidP="00CE0186">
      <w:pPr>
        <w:numPr>
          <w:ilvl w:val="0"/>
          <w:numId w:val="5"/>
        </w:numPr>
        <w:spacing w:after="0" w:line="360" w:lineRule="auto"/>
      </w:pPr>
      <w:r w:rsidRPr="00891E83">
        <w:t xml:space="preserve">Сервер приложений </w:t>
      </w:r>
      <w:proofErr w:type="spellStart"/>
      <w:r w:rsidRPr="00891E83">
        <w:t>nginx</w:t>
      </w:r>
      <w:proofErr w:type="spellEnd"/>
      <w:r w:rsidRPr="00891E83">
        <w:t xml:space="preserve"> версии 1.23.2 и выше;</w:t>
      </w:r>
    </w:p>
    <w:p w14:paraId="688C6161" w14:textId="77777777" w:rsidR="00891E83" w:rsidRPr="00891E83" w:rsidRDefault="00891E83" w:rsidP="00CE0186">
      <w:pPr>
        <w:numPr>
          <w:ilvl w:val="0"/>
          <w:numId w:val="5"/>
        </w:numPr>
        <w:spacing w:after="0" w:line="360" w:lineRule="auto"/>
        <w:jc w:val="left"/>
      </w:pPr>
      <w:r w:rsidRPr="00891E83">
        <w:t xml:space="preserve">Операционные системы серверов должны быть основаны на базе </w:t>
      </w:r>
      <w:r w:rsidRPr="00891E83">
        <w:rPr>
          <w:lang w:val="en-US"/>
        </w:rPr>
        <w:t>Linux</w:t>
      </w:r>
      <w:r w:rsidRPr="00891E83">
        <w:t xml:space="preserve"> (</w:t>
      </w:r>
      <w:proofErr w:type="spellStart"/>
      <w:r w:rsidRPr="00891E83">
        <w:t>CentOS</w:t>
      </w:r>
      <w:proofErr w:type="spellEnd"/>
      <w:r w:rsidRPr="00891E83">
        <w:t xml:space="preserve">, </w:t>
      </w:r>
      <w:r w:rsidRPr="00891E83">
        <w:rPr>
          <w:rFonts w:ascii="Liberation Serif" w:hAnsi="Liberation Serif"/>
          <w:lang w:val="en-US"/>
        </w:rPr>
        <w:t>Red</w:t>
      </w:r>
      <w:r w:rsidRPr="00891E83">
        <w:rPr>
          <w:rFonts w:ascii="Liberation Serif" w:hAnsi="Liberation Serif"/>
        </w:rPr>
        <w:t xml:space="preserve"> </w:t>
      </w:r>
      <w:r w:rsidRPr="00891E83">
        <w:rPr>
          <w:rFonts w:ascii="Liberation Serif" w:hAnsi="Liberation Serif"/>
          <w:lang w:val="en-US"/>
        </w:rPr>
        <w:t>OS</w:t>
      </w:r>
      <w:r w:rsidRPr="00891E83">
        <w:rPr>
          <w:rFonts w:ascii="Liberation Serif" w:hAnsi="Liberation Serif"/>
        </w:rPr>
        <w:t xml:space="preserve">, </w:t>
      </w:r>
      <w:proofErr w:type="spellStart"/>
      <w:r w:rsidRPr="00891E83">
        <w:rPr>
          <w:lang w:val="en-US"/>
        </w:rPr>
        <w:t>Debian</w:t>
      </w:r>
      <w:proofErr w:type="spellEnd"/>
      <w:r w:rsidRPr="00891E83">
        <w:t xml:space="preserve">, </w:t>
      </w:r>
      <w:proofErr w:type="spellStart"/>
      <w:r w:rsidRPr="00891E83">
        <w:t>Astra</w:t>
      </w:r>
      <w:proofErr w:type="spellEnd"/>
      <w:r w:rsidRPr="00891E83">
        <w:t xml:space="preserve"> </w:t>
      </w:r>
      <w:proofErr w:type="spellStart"/>
      <w:r w:rsidRPr="00891E83">
        <w:t>Linux</w:t>
      </w:r>
      <w:proofErr w:type="spellEnd"/>
      <w:r w:rsidRPr="00891E83">
        <w:t>). К конкретному релизу ОС требования не предъявляются.</w:t>
      </w:r>
    </w:p>
    <w:p w14:paraId="43E9C4C5" w14:textId="75047456" w:rsidR="00585658" w:rsidRPr="00030472" w:rsidRDefault="00585658" w:rsidP="00921AA9">
      <w:pPr>
        <w:spacing w:after="0" w:line="360" w:lineRule="auto"/>
        <w:jc w:val="left"/>
      </w:pPr>
    </w:p>
    <w:p w14:paraId="10393715" w14:textId="5101E84B" w:rsidR="00585658" w:rsidRPr="0024624D" w:rsidRDefault="00A25CA8" w:rsidP="0024624D">
      <w:pPr>
        <w:pStyle w:val="3"/>
        <w:rPr>
          <w:rFonts w:ascii="Times New Roman" w:hAnsi="Times New Roman" w:cs="Times New Roman"/>
          <w:b/>
          <w:color w:val="auto"/>
        </w:rPr>
      </w:pPr>
      <w:bookmarkStart w:id="11" w:name="_Toc191812619"/>
      <w:bookmarkStart w:id="12" w:name="_Toc191815335"/>
      <w:r w:rsidRPr="0024624D">
        <w:rPr>
          <w:rFonts w:ascii="Times New Roman" w:hAnsi="Times New Roman" w:cs="Times New Roman"/>
          <w:b/>
          <w:color w:val="auto"/>
        </w:rPr>
        <w:lastRenderedPageBreak/>
        <w:t xml:space="preserve">2. </w:t>
      </w:r>
      <w:bookmarkStart w:id="13" w:name="_Toc156214108"/>
      <w:bookmarkStart w:id="14" w:name="_Toc171586193"/>
      <w:r w:rsidR="005605A3" w:rsidRPr="0024624D">
        <w:rPr>
          <w:rFonts w:ascii="Times New Roman" w:hAnsi="Times New Roman" w:cs="Times New Roman"/>
          <w:b/>
          <w:color w:val="auto"/>
        </w:rPr>
        <w:t xml:space="preserve">Установка и настройка программного обеспечения серверной части Подсистемы </w:t>
      </w:r>
      <w:bookmarkEnd w:id="11"/>
      <w:bookmarkEnd w:id="13"/>
      <w:bookmarkEnd w:id="14"/>
      <w:r w:rsidR="00214F33">
        <w:rPr>
          <w:rFonts w:ascii="Times New Roman" w:hAnsi="Times New Roman" w:cs="Times New Roman"/>
          <w:b/>
          <w:color w:val="auto"/>
        </w:rPr>
        <w:t>№4</w:t>
      </w:r>
      <w:bookmarkEnd w:id="12"/>
    </w:p>
    <w:p w14:paraId="24FEC70D" w14:textId="77777777" w:rsidR="005605A3" w:rsidRPr="005605A3" w:rsidRDefault="005605A3" w:rsidP="005605A3">
      <w:pPr>
        <w:pStyle w:val="PlainText"/>
        <w:rPr>
          <w:sz w:val="24"/>
        </w:rPr>
      </w:pPr>
      <w:r>
        <w:t xml:space="preserve"> </w:t>
      </w:r>
      <w:r w:rsidRPr="005605A3">
        <w:rPr>
          <w:sz w:val="24"/>
        </w:rPr>
        <w:t>Установка и настройка ПО и загрузка данных в систему осуществляется в следующих случаях:</w:t>
      </w:r>
    </w:p>
    <w:p w14:paraId="5D270B32" w14:textId="50282F9B" w:rsidR="005605A3" w:rsidRPr="005605A3" w:rsidRDefault="005605A3" w:rsidP="005605A3">
      <w:pPr>
        <w:pStyle w:val="PlainText"/>
        <w:rPr>
          <w:sz w:val="24"/>
        </w:rPr>
      </w:pPr>
      <w:r w:rsidRPr="005605A3">
        <w:rPr>
          <w:sz w:val="24"/>
        </w:rPr>
        <w:t xml:space="preserve">Развёртывание Подсистема </w:t>
      </w:r>
      <w:r w:rsidR="00214F33">
        <w:rPr>
          <w:sz w:val="24"/>
        </w:rPr>
        <w:t>№4</w:t>
      </w:r>
      <w:r w:rsidRPr="005605A3">
        <w:rPr>
          <w:sz w:val="24"/>
        </w:rPr>
        <w:t xml:space="preserve"> на ИТ-инфраструктуре:</w:t>
      </w:r>
    </w:p>
    <w:p w14:paraId="3DE57653" w14:textId="77777777" w:rsidR="005605A3" w:rsidRPr="005605A3" w:rsidRDefault="005605A3" w:rsidP="00CE0186">
      <w:pPr>
        <w:pStyle w:val="ItemizedList2"/>
        <w:numPr>
          <w:ilvl w:val="1"/>
          <w:numId w:val="9"/>
        </w:numPr>
        <w:spacing w:before="120"/>
        <w:ind w:left="1560" w:hanging="142"/>
        <w:jc w:val="left"/>
        <w:rPr>
          <w:sz w:val="24"/>
        </w:rPr>
      </w:pPr>
      <w:r w:rsidRPr="005605A3">
        <w:rPr>
          <w:sz w:val="24"/>
        </w:rPr>
        <w:t>при первом запуске системы в эксплуатацию;</w:t>
      </w:r>
    </w:p>
    <w:p w14:paraId="26F91CFB" w14:textId="77777777" w:rsidR="005605A3" w:rsidRPr="005605A3" w:rsidRDefault="005605A3" w:rsidP="00CE0186">
      <w:pPr>
        <w:pStyle w:val="ItemizedList2"/>
        <w:numPr>
          <w:ilvl w:val="1"/>
          <w:numId w:val="9"/>
        </w:numPr>
        <w:spacing w:before="120"/>
        <w:ind w:left="1560" w:hanging="142"/>
        <w:jc w:val="left"/>
        <w:rPr>
          <w:sz w:val="24"/>
        </w:rPr>
      </w:pPr>
      <w:r w:rsidRPr="005605A3">
        <w:rPr>
          <w:sz w:val="24"/>
        </w:rPr>
        <w:t>при переносе системы на другую ИТ-инфраструктуру;</w:t>
      </w:r>
    </w:p>
    <w:p w14:paraId="3DD97FF5" w14:textId="77777777" w:rsidR="005605A3" w:rsidRPr="005605A3" w:rsidRDefault="005605A3" w:rsidP="00CE0186">
      <w:pPr>
        <w:pStyle w:val="ItemizedList2"/>
        <w:numPr>
          <w:ilvl w:val="1"/>
          <w:numId w:val="9"/>
        </w:numPr>
        <w:spacing w:before="120"/>
        <w:ind w:left="1560" w:hanging="142"/>
        <w:jc w:val="left"/>
        <w:rPr>
          <w:sz w:val="24"/>
        </w:rPr>
      </w:pPr>
      <w:r w:rsidRPr="005605A3">
        <w:rPr>
          <w:sz w:val="24"/>
        </w:rPr>
        <w:t>восстановление системы после аварии или сбоя.</w:t>
      </w:r>
    </w:p>
    <w:p w14:paraId="3CF44DE9" w14:textId="77777777" w:rsidR="00FD1B85" w:rsidRPr="005E71EE" w:rsidRDefault="00FD1B85" w:rsidP="00FD1B85">
      <w:pPr>
        <w:pStyle w:val="PlainText"/>
        <w:rPr>
          <w:sz w:val="24"/>
        </w:rPr>
      </w:pPr>
      <w:r w:rsidRPr="005E71EE">
        <w:rPr>
          <w:sz w:val="24"/>
        </w:rPr>
        <w:t xml:space="preserve">В данной инструкции использованы команды для ОС </w:t>
      </w:r>
      <w:proofErr w:type="spellStart"/>
      <w:r w:rsidRPr="005E71EE">
        <w:rPr>
          <w:sz w:val="24"/>
        </w:rPr>
        <w:t>Astra</w:t>
      </w:r>
      <w:proofErr w:type="spellEnd"/>
      <w:r w:rsidRPr="005E71EE">
        <w:rPr>
          <w:sz w:val="24"/>
        </w:rPr>
        <w:t xml:space="preserve"> </w:t>
      </w:r>
      <w:proofErr w:type="spellStart"/>
      <w:r w:rsidRPr="005E71EE">
        <w:rPr>
          <w:sz w:val="24"/>
        </w:rPr>
        <w:t>Linux</w:t>
      </w:r>
      <w:proofErr w:type="spellEnd"/>
      <w:r w:rsidRPr="005E71EE">
        <w:rPr>
          <w:sz w:val="24"/>
        </w:rPr>
        <w:t xml:space="preserve">, при использовании другой ОС могут отличаться команды, а также могут понадобиться изменения для установки пакетов из соответствующих </w:t>
      </w:r>
      <w:proofErr w:type="spellStart"/>
      <w:r w:rsidRPr="005E71EE">
        <w:rPr>
          <w:sz w:val="24"/>
        </w:rPr>
        <w:t>репозиториев</w:t>
      </w:r>
      <w:proofErr w:type="spellEnd"/>
      <w:r w:rsidRPr="005E71EE">
        <w:rPr>
          <w:sz w:val="24"/>
        </w:rPr>
        <w:t xml:space="preserve">. В случаях возникновения ошибок доступа при выполнении команд, необходимо выполнять команды с правами </w:t>
      </w:r>
      <w:proofErr w:type="spellStart"/>
      <w:r w:rsidRPr="005E71EE">
        <w:rPr>
          <w:sz w:val="24"/>
        </w:rPr>
        <w:t>суперпользователя</w:t>
      </w:r>
      <w:proofErr w:type="spellEnd"/>
      <w:r w:rsidRPr="005E71EE">
        <w:rPr>
          <w:sz w:val="24"/>
        </w:rPr>
        <w:t xml:space="preserve"> утилитой </w:t>
      </w:r>
      <w:proofErr w:type="spellStart"/>
      <w:r w:rsidRPr="005E71EE">
        <w:rPr>
          <w:sz w:val="24"/>
        </w:rPr>
        <w:t>sudo</w:t>
      </w:r>
      <w:proofErr w:type="spellEnd"/>
      <w:r w:rsidRPr="005E71EE">
        <w:rPr>
          <w:sz w:val="24"/>
        </w:rPr>
        <w:t>.</w:t>
      </w:r>
    </w:p>
    <w:p w14:paraId="78122C93" w14:textId="7E48C442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2.1 Установка ПО для обеспечения функционирования </w:t>
      </w:r>
      <w:r>
        <w:rPr>
          <w:b/>
        </w:rPr>
        <w:t xml:space="preserve">Подсистемы </w:t>
      </w:r>
      <w:r w:rsidR="00214F33">
        <w:rPr>
          <w:b/>
        </w:rPr>
        <w:t>№4</w:t>
      </w:r>
    </w:p>
    <w:p w14:paraId="6C44F345" w14:textId="77777777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2.1.1 </w:t>
      </w:r>
      <w:bookmarkStart w:id="15" w:name="_Toc156214111"/>
      <w:bookmarkStart w:id="16" w:name="_Toc171586196"/>
      <w:r w:rsidRPr="00FD1B85">
        <w:rPr>
          <w:b/>
        </w:rPr>
        <w:t xml:space="preserve">Установка </w:t>
      </w:r>
      <w:bookmarkEnd w:id="15"/>
      <w:bookmarkEnd w:id="16"/>
      <w:r w:rsidRPr="00FD1B85">
        <w:rPr>
          <w:b/>
        </w:rPr>
        <w:t xml:space="preserve">СУБД </w:t>
      </w:r>
      <w:proofErr w:type="spellStart"/>
      <w:r w:rsidRPr="00FD1B85">
        <w:rPr>
          <w:b/>
        </w:rPr>
        <w:t>PostgreSQL</w:t>
      </w:r>
      <w:proofErr w:type="spellEnd"/>
      <w:r w:rsidRPr="00FD1B85">
        <w:rPr>
          <w:b/>
        </w:rPr>
        <w:t xml:space="preserve"> PRO 16</w:t>
      </w:r>
    </w:p>
    <w:p w14:paraId="2C357F40" w14:textId="71356F5C" w:rsidR="00FD1B85" w:rsidRPr="00FD1B85" w:rsidRDefault="00FD1B85" w:rsidP="00FD1B85">
      <w:pPr>
        <w:keepNext/>
        <w:spacing w:after="0" w:line="360" w:lineRule="auto"/>
        <w:ind w:firstLine="851"/>
      </w:pPr>
      <w:bookmarkStart w:id="17" w:name="_Ref462150416"/>
      <w:bookmarkStart w:id="18" w:name="_Toc462306861"/>
      <w:r w:rsidRPr="00FD1B85">
        <w:t xml:space="preserve">Для установки СУБД </w:t>
      </w:r>
      <w:proofErr w:type="spellStart"/>
      <w:r w:rsidRPr="00FD1B85">
        <w:t>PostgreSQL</w:t>
      </w:r>
      <w:proofErr w:type="spellEnd"/>
      <w:r w:rsidRPr="00FD1B85">
        <w:t xml:space="preserve"> выполнить следующие шаги на сервере Подсистемы </w:t>
      </w:r>
      <w:r w:rsidR="00214F33">
        <w:t>№4</w:t>
      </w:r>
      <w:r w:rsidRPr="00FD1B85">
        <w:t>.</w:t>
      </w:r>
    </w:p>
    <w:p w14:paraId="1B5F845B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Для установки официального </w:t>
      </w:r>
      <w:proofErr w:type="spellStart"/>
      <w:r w:rsidRPr="00FD1B85">
        <w:t>репозитория</w:t>
      </w:r>
      <w:proofErr w:type="spellEnd"/>
      <w:r w:rsidRPr="00FD1B85">
        <w:t xml:space="preserve"> в терминале выполнить следующие команды:</w:t>
      </w:r>
    </w:p>
    <w:p w14:paraId="3A656330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bookmarkStart w:id="19" w:name="_Hlk59801392"/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wget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</w:t>
      </w:r>
      <w:hyperlink r:id="rId11" w:history="1">
        <w:r w:rsidRPr="00FD1B85">
          <w:rPr>
            <w:rFonts w:ascii="Courier New" w:hAnsi="Courier New" w:cs="Courier New"/>
            <w:color w:val="0563C1" w:themeColor="hyperlink"/>
            <w:u w:val="single"/>
            <w:lang w:val="en-US"/>
          </w:rPr>
          <w:t>https://repo.postgrespro.ru/std/std-16/keys/pgpro-repo-add.sh</w:t>
        </w:r>
      </w:hyperlink>
    </w:p>
    <w:p w14:paraId="5E9AF0E4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sh</w:t>
      </w:r>
      <w:proofErr w:type="spellEnd"/>
      <w:proofErr w:type="gramEnd"/>
      <w:r w:rsidRPr="00FD1B85">
        <w:rPr>
          <w:rFonts w:ascii="Courier New" w:hAnsi="Courier New" w:cs="Courier New"/>
          <w:color w:val="0D0A0B"/>
        </w:rPr>
        <w:t xml:space="preserve">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FD1B85">
        <w:rPr>
          <w:rFonts w:ascii="Courier New" w:hAnsi="Courier New" w:cs="Courier New"/>
          <w:color w:val="0D0A0B"/>
        </w:rPr>
        <w:t>-</w:t>
      </w:r>
      <w:r w:rsidRPr="00FD1B85">
        <w:rPr>
          <w:rFonts w:ascii="Courier New" w:hAnsi="Courier New" w:cs="Courier New"/>
          <w:color w:val="0D0A0B"/>
          <w:lang w:val="en-US"/>
        </w:rPr>
        <w:t>repo</w:t>
      </w:r>
      <w:r w:rsidRPr="00FD1B85">
        <w:rPr>
          <w:rFonts w:ascii="Courier New" w:hAnsi="Courier New" w:cs="Courier New"/>
          <w:color w:val="0D0A0B"/>
        </w:rPr>
        <w:t>-</w:t>
      </w:r>
      <w:r w:rsidRPr="00FD1B85">
        <w:rPr>
          <w:rFonts w:ascii="Courier New" w:hAnsi="Courier New" w:cs="Courier New"/>
          <w:color w:val="0D0A0B"/>
          <w:lang w:val="en-US"/>
        </w:rPr>
        <w:t>add</w:t>
      </w:r>
      <w:r w:rsidRPr="00FD1B85">
        <w:rPr>
          <w:rFonts w:ascii="Courier New" w:hAnsi="Courier New" w:cs="Courier New"/>
          <w:color w:val="0D0A0B"/>
        </w:rPr>
        <w:t>.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sh</w:t>
      </w:r>
      <w:proofErr w:type="spellEnd"/>
    </w:p>
    <w:bookmarkEnd w:id="19"/>
    <w:p w14:paraId="79184D77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Для установки СУБД </w:t>
      </w:r>
      <w:proofErr w:type="spellStart"/>
      <w:r w:rsidRPr="00FD1B85">
        <w:t>PostgreSQL</w:t>
      </w:r>
      <w:proofErr w:type="spellEnd"/>
      <w:r w:rsidRPr="00FD1B85">
        <w:t xml:space="preserve"> PRO версии 16 в терминале выполнить следующие команды:</w:t>
      </w:r>
    </w:p>
    <w:p w14:paraId="3460CAF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gramStart"/>
      <w:r w:rsidRPr="00FD1B85">
        <w:rPr>
          <w:rFonts w:ascii="Courier New" w:hAnsi="Courier New" w:cs="Courier New"/>
          <w:color w:val="0D0A0B"/>
          <w:lang w:val="en-US"/>
        </w:rPr>
        <w:t>apt-get</w:t>
      </w:r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update</w:t>
      </w:r>
    </w:p>
    <w:p w14:paraId="00581006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gramStart"/>
      <w:r w:rsidRPr="00FD1B85">
        <w:rPr>
          <w:rFonts w:ascii="Courier New" w:hAnsi="Courier New" w:cs="Courier New"/>
          <w:color w:val="0D0A0B"/>
          <w:lang w:val="en-US"/>
        </w:rPr>
        <w:t>apt-get</w:t>
      </w:r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install postgrespro-std-16-server</w:t>
      </w:r>
    </w:p>
    <w:p w14:paraId="4D6B6DE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/opt/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</w:t>
      </w:r>
      <w:proofErr w:type="gramStart"/>
      <w:r w:rsidRPr="00FD1B85">
        <w:rPr>
          <w:rFonts w:ascii="Courier New" w:hAnsi="Courier New" w:cs="Courier New"/>
          <w:color w:val="0D0A0B"/>
          <w:lang w:val="en-US"/>
        </w:rPr>
        <w:t>std-</w:t>
      </w:r>
      <w:proofErr w:type="gramEnd"/>
      <w:r w:rsidRPr="00FD1B85">
        <w:rPr>
          <w:rFonts w:ascii="Courier New" w:hAnsi="Courier New" w:cs="Courier New"/>
          <w:color w:val="0D0A0B"/>
          <w:lang w:val="en-US"/>
        </w:rPr>
        <w:t>16/bin/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-setup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initdb</w:t>
      </w:r>
      <w:proofErr w:type="spellEnd"/>
    </w:p>
    <w:p w14:paraId="2D64FC56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>Включить подключения извне в настройках СУБД</w:t>
      </w:r>
    </w:p>
    <w:p w14:paraId="16312BF0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nano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var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/lib/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/std-16/data/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postgresql.conf</w:t>
      </w:r>
      <w:proofErr w:type="spellEnd"/>
    </w:p>
    <w:p w14:paraId="776F4E9B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</w:rPr>
        <w:t xml:space="preserve">Указать </w:t>
      </w:r>
      <w:r w:rsidRPr="00FD1B85">
        <w:rPr>
          <w:rFonts w:ascii="Courier New" w:hAnsi="Courier New" w:cs="Courier New"/>
          <w:color w:val="0D0A0B"/>
          <w:lang w:val="en-US"/>
        </w:rPr>
        <w:t>listen</w:t>
      </w:r>
      <w:r w:rsidRPr="00FD1B85">
        <w:rPr>
          <w:rFonts w:ascii="Courier New" w:hAnsi="Courier New" w:cs="Courier New"/>
          <w:color w:val="0D0A0B"/>
        </w:rPr>
        <w:t>_</w:t>
      </w:r>
      <w:r w:rsidRPr="00FD1B85">
        <w:rPr>
          <w:rFonts w:ascii="Courier New" w:hAnsi="Courier New" w:cs="Courier New"/>
          <w:color w:val="0D0A0B"/>
          <w:lang w:val="en-US"/>
        </w:rPr>
        <w:t>addresses</w:t>
      </w:r>
      <w:r w:rsidRPr="00FD1B85">
        <w:rPr>
          <w:rFonts w:ascii="Courier New" w:hAnsi="Courier New" w:cs="Courier New"/>
          <w:color w:val="0D0A0B"/>
        </w:rPr>
        <w:t xml:space="preserve"> = '*'</w:t>
      </w:r>
    </w:p>
    <w:p w14:paraId="042787E6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>Разрешить подключения к базам данных с паролем</w:t>
      </w:r>
    </w:p>
    <w:p w14:paraId="7B953221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nano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var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/lib/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/std-16/data/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pg_hba.conf</w:t>
      </w:r>
      <w:proofErr w:type="spellEnd"/>
    </w:p>
    <w:p w14:paraId="25B1294E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</w:rPr>
        <w:t>Добавить</w:t>
      </w:r>
    </w:p>
    <w:p w14:paraId="188A5EFE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gramStart"/>
      <w:r w:rsidRPr="00FD1B85">
        <w:rPr>
          <w:rFonts w:ascii="Courier New" w:hAnsi="Courier New" w:cs="Courier New"/>
          <w:color w:val="0D0A0B"/>
          <w:lang w:val="en-US"/>
        </w:rPr>
        <w:lastRenderedPageBreak/>
        <w:t>host</w:t>
      </w:r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all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all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all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trust</w:t>
      </w:r>
    </w:p>
    <w:p w14:paraId="0F6AFEF5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</w:rPr>
        <w:t>Изменить</w:t>
      </w:r>
      <w:r w:rsidRPr="00FD1B85">
        <w:rPr>
          <w:rFonts w:ascii="Courier New" w:hAnsi="Courier New" w:cs="Courier New"/>
          <w:color w:val="0D0A0B"/>
          <w:lang w:val="en-US"/>
        </w:rPr>
        <w:t xml:space="preserve"> </w:t>
      </w:r>
      <w:r w:rsidRPr="00FD1B85">
        <w:rPr>
          <w:rFonts w:ascii="Courier New" w:hAnsi="Courier New" w:cs="Courier New"/>
          <w:color w:val="0D0A0B"/>
        </w:rPr>
        <w:t>строку</w:t>
      </w:r>
    </w:p>
    <w:p w14:paraId="16C3B7D3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gramStart"/>
      <w:r w:rsidRPr="00FD1B85">
        <w:rPr>
          <w:rFonts w:ascii="Courier New" w:hAnsi="Courier New" w:cs="Courier New"/>
          <w:color w:val="0D0A0B"/>
          <w:lang w:val="en-US"/>
        </w:rPr>
        <w:t>local</w:t>
      </w:r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all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all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peer</w:t>
      </w:r>
    </w:p>
    <w:p w14:paraId="6D6FE3AE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</w:rPr>
        <w:t>на</w:t>
      </w:r>
      <w:r w:rsidRPr="00FD1B85">
        <w:rPr>
          <w:rFonts w:ascii="Courier New" w:hAnsi="Courier New" w:cs="Courier New"/>
          <w:color w:val="0D0A0B"/>
          <w:lang w:val="en-US"/>
        </w:rPr>
        <w:t xml:space="preserve"> </w:t>
      </w:r>
    </w:p>
    <w:p w14:paraId="787E75BB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gramStart"/>
      <w:r w:rsidRPr="00FD1B85">
        <w:rPr>
          <w:rFonts w:ascii="Courier New" w:hAnsi="Courier New" w:cs="Courier New"/>
          <w:color w:val="0D0A0B"/>
          <w:lang w:val="en-US"/>
        </w:rPr>
        <w:t>local</w:t>
      </w:r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all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all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trust</w:t>
      </w:r>
    </w:p>
    <w:bookmarkEnd w:id="17"/>
    <w:bookmarkEnd w:id="18"/>
    <w:p w14:paraId="267779F3" w14:textId="77777777" w:rsidR="00FD1B85" w:rsidRPr="00FD1B85" w:rsidRDefault="00FD1B85" w:rsidP="00FD1B85">
      <w:pPr>
        <w:keepNext/>
        <w:spacing w:after="0" w:line="360" w:lineRule="auto"/>
        <w:ind w:firstLine="851"/>
        <w:rPr>
          <w:lang w:val="en-US"/>
        </w:rPr>
      </w:pPr>
      <w:r w:rsidRPr="00FD1B85">
        <w:t>Запустить</w:t>
      </w:r>
      <w:r w:rsidRPr="00FD1B85">
        <w:rPr>
          <w:lang w:val="en-US"/>
        </w:rPr>
        <w:t xml:space="preserve"> </w:t>
      </w:r>
      <w:r w:rsidRPr="00FD1B85">
        <w:t>службу</w:t>
      </w:r>
      <w:r w:rsidRPr="00FD1B85">
        <w:rPr>
          <w:lang w:val="en-US"/>
        </w:rPr>
        <w:t xml:space="preserve"> PostgreSQL PRO </w:t>
      </w:r>
      <w:r w:rsidRPr="00FD1B85">
        <w:t>и</w:t>
      </w:r>
      <w:r w:rsidRPr="00FD1B85">
        <w:rPr>
          <w:lang w:val="en-US"/>
        </w:rPr>
        <w:t xml:space="preserve"> </w:t>
      </w:r>
      <w:r w:rsidRPr="00FD1B85">
        <w:t>включить</w:t>
      </w:r>
      <w:r w:rsidRPr="00FD1B85">
        <w:rPr>
          <w:lang w:val="en-US"/>
        </w:rPr>
        <w:t xml:space="preserve"> </w:t>
      </w:r>
      <w:r w:rsidRPr="00FD1B85">
        <w:t>для</w:t>
      </w:r>
      <w:r w:rsidRPr="00FD1B85">
        <w:rPr>
          <w:lang w:val="en-US"/>
        </w:rPr>
        <w:t xml:space="preserve"> </w:t>
      </w:r>
      <w:r w:rsidRPr="00FD1B85">
        <w:t>неё</w:t>
      </w:r>
      <w:r w:rsidRPr="00FD1B85">
        <w:rPr>
          <w:lang w:val="en-US"/>
        </w:rPr>
        <w:t xml:space="preserve"> </w:t>
      </w:r>
      <w:r w:rsidRPr="00FD1B85">
        <w:t>автозапуск</w:t>
      </w:r>
    </w:p>
    <w:p w14:paraId="508E3239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systemctl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enable postgrespro-std-16</w:t>
      </w:r>
    </w:p>
    <w:p w14:paraId="7A29917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systemctl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start postgrespro-std-16</w:t>
      </w:r>
    </w:p>
    <w:p w14:paraId="27BE7D7D" w14:textId="77777777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2.1.2 Установка </w:t>
      </w:r>
      <w:r w:rsidRPr="00FD1B85">
        <w:rPr>
          <w:b/>
          <w:lang w:val="en-US"/>
        </w:rPr>
        <w:t>MINIO</w:t>
      </w:r>
    </w:p>
    <w:p w14:paraId="51E0F69B" w14:textId="0D6E4E3C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Для установки и запуска объектного хранилища MINIO выполнить следующие шаги на сервере Подсистемы </w:t>
      </w:r>
      <w:r w:rsidR="00214F33">
        <w:t>№4</w:t>
      </w:r>
      <w:r w:rsidRPr="00FD1B85">
        <w:t>.</w:t>
      </w:r>
    </w:p>
    <w:p w14:paraId="3E617C1D" w14:textId="77777777" w:rsidR="00FD1B85" w:rsidRPr="00FD1B85" w:rsidRDefault="00FD1B85" w:rsidP="00FD1B85">
      <w:proofErr w:type="spellStart"/>
      <w:r w:rsidRPr="00FD1B85">
        <w:t>Cоздать</w:t>
      </w:r>
      <w:proofErr w:type="spellEnd"/>
      <w:r w:rsidRPr="00FD1B85">
        <w:t xml:space="preserve"> пользователя и группу </w:t>
      </w:r>
      <w:proofErr w:type="spellStart"/>
      <w:r w:rsidRPr="00FD1B85">
        <w:t>minio-user</w:t>
      </w:r>
      <w:proofErr w:type="spellEnd"/>
      <w:r w:rsidRPr="00FD1B85">
        <w:t>.</w:t>
      </w:r>
    </w:p>
    <w:p w14:paraId="3CE33C4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groupadd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-r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-user</w:t>
      </w:r>
    </w:p>
    <w:p w14:paraId="748C3E2A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useradd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-M -r -g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-user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-user</w:t>
      </w:r>
    </w:p>
    <w:p w14:paraId="4339D14F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Извлечь файл </w:t>
      </w:r>
      <w:r w:rsidRPr="00FD1B85">
        <w:rPr>
          <w:lang w:val="en-US"/>
        </w:rPr>
        <w:t>minio</w:t>
      </w:r>
      <w:r w:rsidRPr="00FD1B85">
        <w:t xml:space="preserve"> в каталог /</w:t>
      </w:r>
      <w:proofErr w:type="spellStart"/>
      <w:r w:rsidRPr="00FD1B85">
        <w:rPr>
          <w:lang w:val="en-US"/>
        </w:rPr>
        <w:t>usr</w:t>
      </w:r>
      <w:proofErr w:type="spellEnd"/>
      <w:r w:rsidRPr="00FD1B85">
        <w:t>/</w:t>
      </w:r>
      <w:r w:rsidRPr="00FD1B85">
        <w:rPr>
          <w:lang w:val="en-US"/>
        </w:rPr>
        <w:t>local</w:t>
      </w:r>
      <w:r w:rsidRPr="00FD1B85">
        <w:t>/</w:t>
      </w:r>
      <w:r w:rsidRPr="00FD1B85">
        <w:rPr>
          <w:lang w:val="en-US"/>
        </w:rPr>
        <w:t>bin</w:t>
      </w:r>
      <w:r w:rsidRPr="00FD1B85">
        <w:t xml:space="preserve"> и изменить его владельца и права доступа</w:t>
      </w:r>
    </w:p>
    <w:p w14:paraId="1C1FADE0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chmod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+x 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usr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/local/bin/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</w:t>
      </w:r>
      <w:proofErr w:type="spellEnd"/>
    </w:p>
    <w:p w14:paraId="065E2C9E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> 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chown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 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minio-user:minio-user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usr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/local/bin/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</w:t>
      </w:r>
      <w:proofErr w:type="spellEnd"/>
    </w:p>
    <w:p w14:paraId="65E24C63" w14:textId="77777777" w:rsidR="00FD1B85" w:rsidRPr="00FD1B85" w:rsidRDefault="00FD1B85" w:rsidP="00FD1B85">
      <w:pPr>
        <w:keepNext/>
        <w:spacing w:after="0" w:line="360" w:lineRule="auto"/>
        <w:ind w:firstLine="851"/>
        <w:rPr>
          <w:lang w:val="en-US"/>
        </w:rPr>
      </w:pPr>
      <w:r w:rsidRPr="00FD1B85">
        <w:t>Извлечь</w:t>
      </w:r>
      <w:r w:rsidRPr="00FD1B85">
        <w:rPr>
          <w:lang w:val="en-US"/>
        </w:rPr>
        <w:t xml:space="preserve"> </w:t>
      </w:r>
      <w:r w:rsidRPr="00FD1B85">
        <w:t>файл</w:t>
      </w:r>
      <w:r w:rsidRPr="00FD1B85">
        <w:rPr>
          <w:lang w:val="en-US"/>
        </w:rPr>
        <w:t xml:space="preserve"> </w:t>
      </w:r>
      <w:proofErr w:type="spellStart"/>
      <w:proofErr w:type="gramStart"/>
      <w:r w:rsidRPr="00FD1B85">
        <w:rPr>
          <w:lang w:val="en-US"/>
        </w:rPr>
        <w:t>minio.service</w:t>
      </w:r>
      <w:proofErr w:type="spellEnd"/>
      <w:proofErr w:type="gramEnd"/>
      <w:r w:rsidRPr="00FD1B85">
        <w:rPr>
          <w:lang w:val="en-US"/>
        </w:rPr>
        <w:t xml:space="preserve"> </w:t>
      </w:r>
      <w:r w:rsidRPr="00FD1B85">
        <w:t>в</w:t>
      </w:r>
      <w:r w:rsidRPr="00FD1B85">
        <w:rPr>
          <w:lang w:val="en-US"/>
        </w:rPr>
        <w:t xml:space="preserve"> </w:t>
      </w:r>
      <w:r w:rsidRPr="00FD1B85">
        <w:t>каталог</w:t>
      </w:r>
      <w:r w:rsidRPr="00FD1B85">
        <w:rPr>
          <w:lang w:val="en-US"/>
        </w:rPr>
        <w:t xml:space="preserve"> /</w:t>
      </w:r>
      <w:proofErr w:type="spellStart"/>
      <w:r w:rsidRPr="00FD1B85">
        <w:rPr>
          <w:lang w:val="en-US"/>
        </w:rPr>
        <w:t>etc</w:t>
      </w:r>
      <w:proofErr w:type="spellEnd"/>
      <w:r w:rsidRPr="00FD1B85">
        <w:rPr>
          <w:lang w:val="en-US"/>
        </w:rPr>
        <w:t>/</w:t>
      </w:r>
      <w:proofErr w:type="spellStart"/>
      <w:r w:rsidRPr="00FD1B85">
        <w:rPr>
          <w:lang w:val="en-US"/>
        </w:rPr>
        <w:t>systemd</w:t>
      </w:r>
      <w:proofErr w:type="spellEnd"/>
      <w:r w:rsidRPr="00FD1B85">
        <w:rPr>
          <w:lang w:val="en-US"/>
        </w:rPr>
        <w:t>/system</w:t>
      </w:r>
    </w:p>
    <w:p w14:paraId="35996B80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>Создать файл /</w:t>
      </w:r>
      <w:proofErr w:type="spellStart"/>
      <w:r w:rsidRPr="00FD1B85">
        <w:t>etc</w:t>
      </w:r>
      <w:proofErr w:type="spellEnd"/>
      <w:r w:rsidRPr="00FD1B85">
        <w:t>/</w:t>
      </w:r>
      <w:proofErr w:type="spellStart"/>
      <w:r w:rsidRPr="00FD1B85">
        <w:t>default</w:t>
      </w:r>
      <w:proofErr w:type="spellEnd"/>
      <w:r w:rsidRPr="00FD1B85">
        <w:t>/</w:t>
      </w:r>
      <w:proofErr w:type="spellStart"/>
      <w:r w:rsidRPr="00FD1B85">
        <w:t>minio</w:t>
      </w:r>
      <w:proofErr w:type="spellEnd"/>
      <w:r w:rsidRPr="00FD1B85">
        <w:t xml:space="preserve"> с содержимым</w:t>
      </w:r>
    </w:p>
    <w:p w14:paraId="59BDD8C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MINIO_VOLUMES="/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usr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/local/share/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/"</w:t>
      </w:r>
    </w:p>
    <w:p w14:paraId="63331F5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MINIO_OPTS="--</w:t>
      </w:r>
      <w:proofErr w:type="gramStart"/>
      <w:r w:rsidRPr="00FD1B85">
        <w:rPr>
          <w:rFonts w:ascii="Courier New" w:hAnsi="Courier New" w:cs="Courier New"/>
          <w:color w:val="0D0A0B"/>
          <w:lang w:val="en-US"/>
        </w:rPr>
        <w:t>address :9000</w:t>
      </w:r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--console-address :9001"</w:t>
      </w:r>
    </w:p>
    <w:p w14:paraId="3B472C65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MINIO_ROOT_USER=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minioadmin</w:t>
      </w:r>
      <w:proofErr w:type="spellEnd"/>
    </w:p>
    <w:p w14:paraId="347EF0F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MINIO_ROOT_PASSWORD=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minioadmin</w:t>
      </w:r>
      <w:proofErr w:type="spellEnd"/>
    </w:p>
    <w:p w14:paraId="04EEF825" w14:textId="77777777" w:rsidR="00FD1B85" w:rsidRPr="00FD1B85" w:rsidRDefault="00FD1B85" w:rsidP="00FD1B85">
      <w:pPr>
        <w:keepNext/>
        <w:spacing w:after="0" w:line="360" w:lineRule="auto"/>
        <w:ind w:firstLine="851"/>
        <w:rPr>
          <w:rFonts w:ascii="Courier New" w:hAnsi="Courier New" w:cs="Courier New"/>
        </w:rPr>
      </w:pPr>
      <w:r w:rsidRPr="00FD1B85">
        <w:t>Создать рабочий каталог и установить необходимые права</w:t>
      </w:r>
    </w:p>
    <w:p w14:paraId="5EB250B2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mkdir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> 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usr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/local/share/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</w:t>
      </w:r>
      <w:proofErr w:type="spellEnd"/>
    </w:p>
    <w:p w14:paraId="79CEB1C6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chown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 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minio-user:minio-user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usr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/local/share/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</w:t>
      </w:r>
    </w:p>
    <w:p w14:paraId="0986F57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> 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chown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 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minio-user:minio-user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etc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/default/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</w:t>
      </w:r>
      <w:proofErr w:type="spellEnd"/>
    </w:p>
    <w:p w14:paraId="19838583" w14:textId="77777777" w:rsidR="00FD1B85" w:rsidRPr="00FD1B85" w:rsidRDefault="00FD1B85" w:rsidP="00FD1B85">
      <w:pPr>
        <w:keepNext/>
        <w:spacing w:after="0" w:line="360" w:lineRule="auto"/>
        <w:ind w:firstLine="851"/>
        <w:rPr>
          <w:rFonts w:ascii="Courier New" w:hAnsi="Courier New" w:cs="Courier New"/>
        </w:rPr>
      </w:pPr>
      <w:r w:rsidRPr="00FD1B85">
        <w:t>Запустить службу MINIO и включить для неё автозапуск</w:t>
      </w:r>
    </w:p>
    <w:p w14:paraId="65A5BDAB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systemctl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enable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</w:t>
      </w:r>
      <w:proofErr w:type="spellEnd"/>
    </w:p>
    <w:p w14:paraId="226A231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systemctl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start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minio</w:t>
      </w:r>
      <w:proofErr w:type="spellEnd"/>
    </w:p>
    <w:p w14:paraId="5CD1C8C7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>Для проверки запуска службы выполнить следующие шаги:</w:t>
      </w:r>
    </w:p>
    <w:p w14:paraId="771071CD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lastRenderedPageBreak/>
        <w:t xml:space="preserve">1.Перейти в браузере по ссылке </w:t>
      </w:r>
      <w:r w:rsidRPr="00FD1B85">
        <w:rPr>
          <w:b/>
        </w:rPr>
        <w:t>«http://&lt;адрес_сервера&gt;:9001/».</w:t>
      </w:r>
    </w:p>
    <w:p w14:paraId="4CEABACF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 xml:space="preserve">2.Убедиться, что открылась страница авторизации. </w:t>
      </w:r>
    </w:p>
    <w:p w14:paraId="640D826B" w14:textId="5EA9AB08" w:rsidR="00FD1B85" w:rsidRDefault="00FD1B85" w:rsidP="00FD1B85">
      <w:pPr>
        <w:spacing w:after="0" w:line="360" w:lineRule="auto"/>
        <w:ind w:firstLine="851"/>
        <w:rPr>
          <w:b/>
        </w:rPr>
      </w:pPr>
      <w:r w:rsidRPr="00FD1B85">
        <w:t xml:space="preserve">3. Авторизоваться, используя логин и пароль </w:t>
      </w:r>
      <w:proofErr w:type="spellStart"/>
      <w:r w:rsidRPr="00FD1B85">
        <w:rPr>
          <w:b/>
        </w:rPr>
        <w:t>minioadmin</w:t>
      </w:r>
      <w:proofErr w:type="spellEnd"/>
    </w:p>
    <w:p w14:paraId="550E89D5" w14:textId="7CB6355F" w:rsidR="00FD1B85" w:rsidRPr="00FD1B85" w:rsidRDefault="00214F33" w:rsidP="00FD1B85">
      <w:pPr>
        <w:keepNext/>
        <w:keepLines/>
        <w:spacing w:before="240" w:after="40"/>
        <w:outlineLvl w:val="3"/>
        <w:rPr>
          <w:b/>
        </w:rPr>
      </w:pPr>
      <w:r>
        <w:rPr>
          <w:b/>
        </w:rPr>
        <w:t>2.1.3</w:t>
      </w:r>
      <w:r w:rsidR="00FD1B85" w:rsidRPr="00FD1B85">
        <w:rPr>
          <w:b/>
        </w:rPr>
        <w:t xml:space="preserve"> Установка </w:t>
      </w:r>
      <w:proofErr w:type="spellStart"/>
      <w:r w:rsidR="00FD1B85" w:rsidRPr="00FD1B85">
        <w:rPr>
          <w:b/>
        </w:rPr>
        <w:t>docker-compose</w:t>
      </w:r>
      <w:proofErr w:type="spellEnd"/>
    </w:p>
    <w:p w14:paraId="29CA9635" w14:textId="2C9EE7B1" w:rsidR="00FD1B85" w:rsidRPr="00FD1B85" w:rsidRDefault="00FD1B85" w:rsidP="00FD1B85">
      <w:pPr>
        <w:spacing w:after="0" w:line="360" w:lineRule="auto"/>
        <w:ind w:firstLine="851"/>
      </w:pPr>
      <w:r w:rsidRPr="00FD1B85">
        <w:t xml:space="preserve">Для установки и запуска </w:t>
      </w:r>
      <w:proofErr w:type="spellStart"/>
      <w:r w:rsidRPr="00FD1B85">
        <w:rPr>
          <w:lang w:val="en-US"/>
        </w:rPr>
        <w:t>docker</w:t>
      </w:r>
      <w:proofErr w:type="spellEnd"/>
      <w:r w:rsidRPr="00FD1B85">
        <w:t>-</w:t>
      </w:r>
      <w:r w:rsidRPr="00FD1B85">
        <w:rPr>
          <w:lang w:val="en-US"/>
        </w:rPr>
        <w:t>compose</w:t>
      </w:r>
      <w:r w:rsidRPr="00FD1B85">
        <w:t xml:space="preserve"> выполнить следующие шаги на сервере Подсистемы </w:t>
      </w:r>
      <w:r w:rsidR="00214F33">
        <w:t>№4</w:t>
      </w:r>
      <w:r w:rsidRPr="00FD1B85">
        <w:t>.</w:t>
      </w:r>
    </w:p>
    <w:p w14:paraId="5BF14352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apt install docker.io</w:t>
      </w:r>
    </w:p>
    <w:p w14:paraId="51B09959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apt install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docker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-compose</w:t>
      </w:r>
    </w:p>
    <w:p w14:paraId="7EF7CF22" w14:textId="77777777" w:rsidR="00FD1B85" w:rsidRPr="00FD1B85" w:rsidRDefault="00FD1B85" w:rsidP="00FD1B85">
      <w:pPr>
        <w:keepNext/>
        <w:keepLines/>
        <w:spacing w:before="240" w:after="40"/>
        <w:ind w:firstLine="0"/>
        <w:outlineLvl w:val="3"/>
      </w:pPr>
      <w:r w:rsidRPr="00FD1B85">
        <w:rPr>
          <w:b/>
          <w:lang w:val="en-US"/>
        </w:rPr>
        <w:tab/>
      </w:r>
      <w:r w:rsidRPr="00FD1B85">
        <w:t xml:space="preserve">Добавить в файл </w:t>
      </w:r>
      <w:r w:rsidRPr="00FD1B85">
        <w:rPr>
          <w:rFonts w:ascii="Courier New" w:hAnsi="Courier New"/>
        </w:rPr>
        <w:t>/</w:t>
      </w:r>
      <w:proofErr w:type="spellStart"/>
      <w:r w:rsidRPr="00FD1B85">
        <w:rPr>
          <w:rFonts w:ascii="Courier New" w:hAnsi="Courier New"/>
          <w:lang w:val="en-US"/>
        </w:rPr>
        <w:t>etc</w:t>
      </w:r>
      <w:proofErr w:type="spellEnd"/>
      <w:r w:rsidRPr="00FD1B85">
        <w:rPr>
          <w:rFonts w:ascii="Courier New" w:hAnsi="Courier New"/>
        </w:rPr>
        <w:t>/</w:t>
      </w:r>
      <w:proofErr w:type="spellStart"/>
      <w:r w:rsidRPr="00FD1B85">
        <w:rPr>
          <w:rFonts w:ascii="Courier New" w:hAnsi="Courier New"/>
          <w:lang w:val="en-US"/>
        </w:rPr>
        <w:t>docker</w:t>
      </w:r>
      <w:proofErr w:type="spellEnd"/>
      <w:r w:rsidRPr="00FD1B85">
        <w:rPr>
          <w:rFonts w:ascii="Courier New" w:hAnsi="Courier New"/>
        </w:rPr>
        <w:t>/</w:t>
      </w:r>
      <w:r w:rsidRPr="00FD1B85">
        <w:rPr>
          <w:rFonts w:ascii="Courier New" w:hAnsi="Courier New"/>
          <w:lang w:val="en-US"/>
        </w:rPr>
        <w:t>daemon</w:t>
      </w:r>
      <w:r w:rsidRPr="00FD1B85">
        <w:rPr>
          <w:rFonts w:ascii="Courier New" w:hAnsi="Courier New"/>
        </w:rPr>
        <w:t>.</w:t>
      </w:r>
      <w:proofErr w:type="spellStart"/>
      <w:r w:rsidRPr="00FD1B85">
        <w:rPr>
          <w:rFonts w:ascii="Courier New" w:hAnsi="Courier New"/>
          <w:lang w:val="en-US"/>
        </w:rPr>
        <w:t>json</w:t>
      </w:r>
      <w:proofErr w:type="spellEnd"/>
      <w:r w:rsidRPr="00FD1B85">
        <w:rPr>
          <w:rFonts w:ascii="Courier New" w:hAnsi="Courier New"/>
        </w:rPr>
        <w:t xml:space="preserve"> </w:t>
      </w:r>
      <w:r w:rsidRPr="00FD1B85">
        <w:t>(при его отсутствии – создать) значение</w:t>
      </w:r>
      <w:r w:rsidRPr="00FD1B85">
        <w:rPr>
          <w:rFonts w:ascii="Courier New" w:hAnsi="Courier New"/>
          <w:b/>
        </w:rPr>
        <w:t xml:space="preserve"> "astra-sec-level":6. </w:t>
      </w:r>
      <w:r w:rsidRPr="00FD1B85">
        <w:t>Это позволяет игнорировать ошибки при нахождении уязвимостей в устанавливаемых образах.</w:t>
      </w:r>
    </w:p>
    <w:p w14:paraId="03D24976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Запустить службу </w:t>
      </w:r>
      <w:proofErr w:type="spellStart"/>
      <w:r w:rsidRPr="00FD1B85">
        <w:rPr>
          <w:lang w:val="en-US"/>
        </w:rPr>
        <w:t>docker</w:t>
      </w:r>
      <w:proofErr w:type="spellEnd"/>
      <w:r w:rsidRPr="00FD1B85">
        <w:t xml:space="preserve"> и включить для неё автозапуск</w:t>
      </w:r>
    </w:p>
    <w:p w14:paraId="3558DBF4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systemctl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enable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docker</w:t>
      </w:r>
      <w:proofErr w:type="spellEnd"/>
    </w:p>
    <w:p w14:paraId="2CFB004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systemctl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start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docker</w:t>
      </w:r>
      <w:proofErr w:type="spellEnd"/>
    </w:p>
    <w:p w14:paraId="34474996" w14:textId="02D776CA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2.2 </w:t>
      </w:r>
      <w:bookmarkStart w:id="20" w:name="_Ref119884011"/>
      <w:bookmarkStart w:id="21" w:name="_Toc156214109"/>
      <w:bookmarkStart w:id="22" w:name="_Toc171586194"/>
      <w:r w:rsidRPr="00FD1B85">
        <w:rPr>
          <w:b/>
        </w:rPr>
        <w:t xml:space="preserve">Установка и настройка Подсистемы </w:t>
      </w:r>
      <w:r w:rsidR="00214F33">
        <w:rPr>
          <w:b/>
        </w:rPr>
        <w:t>№4</w:t>
      </w:r>
      <w:r w:rsidRPr="00FD1B85">
        <w:rPr>
          <w:b/>
        </w:rPr>
        <w:t xml:space="preserve"> из дистрибутива</w:t>
      </w:r>
      <w:bookmarkEnd w:id="20"/>
      <w:bookmarkEnd w:id="21"/>
      <w:bookmarkEnd w:id="22"/>
    </w:p>
    <w:p w14:paraId="2DDEE180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>Дистрибутив представляет собой записанный на физический носитель (</w:t>
      </w:r>
      <w:r w:rsidRPr="00FD1B85">
        <w:rPr>
          <w:lang w:val="en-US"/>
        </w:rPr>
        <w:t>CD</w:t>
      </w:r>
      <w:r w:rsidRPr="00FD1B85">
        <w:t xml:space="preserve">, </w:t>
      </w:r>
      <w:r w:rsidRPr="00FD1B85">
        <w:rPr>
          <w:lang w:val="en-US"/>
        </w:rPr>
        <w:t>DVD</w:t>
      </w:r>
      <w:r w:rsidRPr="00FD1B85">
        <w:t xml:space="preserve"> или </w:t>
      </w:r>
      <w:r w:rsidRPr="00FD1B85">
        <w:rPr>
          <w:lang w:val="en-US"/>
        </w:rPr>
        <w:t>Flash</w:t>
      </w:r>
      <w:r w:rsidRPr="00FD1B85">
        <w:t xml:space="preserve">) упакованный набор </w:t>
      </w:r>
      <w:r w:rsidRPr="00FD1B85">
        <w:rPr>
          <w:lang w:val="en-US"/>
        </w:rPr>
        <w:t>Docker</w:t>
      </w:r>
      <w:r w:rsidRPr="00FD1B85">
        <w:t>-образов и набор конфигурационных файлов:</w:t>
      </w:r>
    </w:p>
    <w:p w14:paraId="5A7DB574" w14:textId="77777777" w:rsidR="00FD1B85" w:rsidRPr="00FC2159" w:rsidRDefault="00FD1B85" w:rsidP="00FD1B85">
      <w:pPr>
        <w:spacing w:after="0" w:line="360" w:lineRule="auto"/>
        <w:ind w:firstLine="851"/>
        <w:rPr>
          <w:lang w:val="en-US"/>
        </w:rPr>
      </w:pPr>
      <w:r w:rsidRPr="00FC2159">
        <w:rPr>
          <w:lang w:val="en-US"/>
        </w:rPr>
        <w:t xml:space="preserve">1. </w:t>
      </w:r>
      <w:r w:rsidRPr="00FD1B85">
        <w:t>Архив</w:t>
      </w:r>
      <w:r w:rsidRPr="00FC2159">
        <w:rPr>
          <w:lang w:val="en-US"/>
        </w:rPr>
        <w:t xml:space="preserve"> </w:t>
      </w:r>
      <w:r w:rsidRPr="00FC2159">
        <w:rPr>
          <w:b/>
          <w:lang w:val="en-US"/>
        </w:rPr>
        <w:t>compose.zip</w:t>
      </w:r>
    </w:p>
    <w:p w14:paraId="59DF085C" w14:textId="5882B8B6" w:rsidR="00FD1B85" w:rsidRPr="00D674E7" w:rsidRDefault="00214F33" w:rsidP="00FD1B85">
      <w:pPr>
        <w:spacing w:after="0" w:line="360" w:lineRule="auto"/>
        <w:ind w:firstLine="851"/>
        <w:rPr>
          <w:lang w:val="en-US"/>
        </w:rPr>
      </w:pPr>
      <w:r w:rsidRPr="00214F33">
        <w:rPr>
          <w:lang w:val="en-US"/>
        </w:rPr>
        <w:t>2</w:t>
      </w:r>
      <w:r w:rsidR="00FD1B85" w:rsidRPr="00D674E7">
        <w:rPr>
          <w:lang w:val="en-US"/>
        </w:rPr>
        <w:t xml:space="preserve">. </w:t>
      </w:r>
      <w:r w:rsidR="00FD1B85" w:rsidRPr="00FD1B85">
        <w:t>Файл</w:t>
      </w:r>
      <w:r w:rsidR="00FD1B85" w:rsidRPr="00D674E7">
        <w:rPr>
          <w:lang w:val="en-US"/>
        </w:rPr>
        <w:t xml:space="preserve"> </w:t>
      </w:r>
      <w:proofErr w:type="spellStart"/>
      <w:r w:rsidR="00FD1B85" w:rsidRPr="00FD1B85">
        <w:rPr>
          <w:b/>
          <w:lang w:val="en-US"/>
        </w:rPr>
        <w:t>minio</w:t>
      </w:r>
      <w:r w:rsidR="00FD1B85" w:rsidRPr="00D674E7">
        <w:rPr>
          <w:b/>
          <w:lang w:val="en-US"/>
        </w:rPr>
        <w:t>.</w:t>
      </w:r>
      <w:r w:rsidR="00FD1B85" w:rsidRPr="00FD1B85">
        <w:rPr>
          <w:b/>
          <w:lang w:val="en-US"/>
        </w:rPr>
        <w:t>service</w:t>
      </w:r>
      <w:proofErr w:type="spellEnd"/>
    </w:p>
    <w:p w14:paraId="5C50A350" w14:textId="400CA617" w:rsidR="00FD1B85" w:rsidRPr="00D674E7" w:rsidRDefault="00214F33" w:rsidP="00FD1B85">
      <w:pPr>
        <w:spacing w:after="0" w:line="360" w:lineRule="auto"/>
        <w:ind w:firstLine="851"/>
        <w:rPr>
          <w:b/>
          <w:lang w:val="en-US"/>
        </w:rPr>
      </w:pPr>
      <w:r>
        <w:rPr>
          <w:lang w:val="en-US"/>
        </w:rPr>
        <w:t>3</w:t>
      </w:r>
      <w:r w:rsidR="00FD1B85" w:rsidRPr="00D674E7">
        <w:rPr>
          <w:lang w:val="en-US"/>
        </w:rPr>
        <w:t xml:space="preserve">. </w:t>
      </w:r>
      <w:r w:rsidR="00FD1B85" w:rsidRPr="00FD1B85">
        <w:t>Файл</w:t>
      </w:r>
      <w:r w:rsidR="00FD1B85" w:rsidRPr="00D674E7">
        <w:rPr>
          <w:lang w:val="en-US"/>
        </w:rPr>
        <w:t xml:space="preserve"> </w:t>
      </w:r>
      <w:r w:rsidR="00FD1B85" w:rsidRPr="00FD1B85">
        <w:rPr>
          <w:b/>
          <w:lang w:val="en-US"/>
        </w:rPr>
        <w:t>minio</w:t>
      </w:r>
    </w:p>
    <w:p w14:paraId="1C961180" w14:textId="71CDDC7E" w:rsidR="00FD1B85" w:rsidRPr="00A1439C" w:rsidRDefault="00214F33" w:rsidP="00FD1B85">
      <w:pPr>
        <w:spacing w:after="0" w:line="360" w:lineRule="auto"/>
        <w:ind w:firstLine="851"/>
        <w:rPr>
          <w:lang w:val="en-US"/>
        </w:rPr>
      </w:pPr>
      <w:r>
        <w:rPr>
          <w:lang w:val="en-US"/>
        </w:rPr>
        <w:t>4</w:t>
      </w:r>
      <w:r w:rsidR="00FD1B85" w:rsidRPr="00A1439C">
        <w:rPr>
          <w:lang w:val="en-US"/>
        </w:rPr>
        <w:t xml:space="preserve">. </w:t>
      </w:r>
      <w:r w:rsidR="00FD1B85" w:rsidRPr="00FD1B85">
        <w:t>Дамп</w:t>
      </w:r>
      <w:r w:rsidR="00FD1B85" w:rsidRPr="00A1439C">
        <w:rPr>
          <w:lang w:val="en-US"/>
        </w:rPr>
        <w:t xml:space="preserve"> </w:t>
      </w:r>
      <w:r w:rsidR="00FD1B85" w:rsidRPr="00FD1B85">
        <w:t>БД</w:t>
      </w:r>
      <w:r w:rsidR="00FD1B85" w:rsidRPr="00A1439C">
        <w:rPr>
          <w:lang w:val="en-US"/>
        </w:rPr>
        <w:t xml:space="preserve"> </w:t>
      </w:r>
      <w:r>
        <w:rPr>
          <w:b/>
          <w:lang w:val="en-US"/>
        </w:rPr>
        <w:t>vt_med_core4</w:t>
      </w:r>
      <w:r w:rsidR="00FD1B85" w:rsidRPr="00A1439C">
        <w:rPr>
          <w:b/>
          <w:lang w:val="en-US"/>
        </w:rPr>
        <w:t>.tar</w:t>
      </w:r>
      <w:r w:rsidR="00FD1B85" w:rsidRPr="00A1439C">
        <w:rPr>
          <w:lang w:val="en-US"/>
        </w:rPr>
        <w:t xml:space="preserve"> </w:t>
      </w:r>
    </w:p>
    <w:p w14:paraId="442A2262" w14:textId="7F218F05" w:rsidR="00FD1B85" w:rsidRPr="00FC2159" w:rsidRDefault="00214F33" w:rsidP="00FD1B85">
      <w:pPr>
        <w:spacing w:after="0" w:line="360" w:lineRule="auto"/>
        <w:ind w:firstLine="851"/>
        <w:rPr>
          <w:b/>
          <w:lang w:val="en-US"/>
        </w:rPr>
      </w:pPr>
      <w:r w:rsidRPr="00FC2159">
        <w:rPr>
          <w:lang w:val="en-US"/>
        </w:rPr>
        <w:t>5</w:t>
      </w:r>
      <w:r w:rsidR="00FD1B85" w:rsidRPr="00FC2159">
        <w:rPr>
          <w:lang w:val="en-US"/>
        </w:rPr>
        <w:t xml:space="preserve">. </w:t>
      </w:r>
      <w:r w:rsidR="00FD1B85" w:rsidRPr="00FD1B85">
        <w:t>Дамп</w:t>
      </w:r>
      <w:r w:rsidR="00FD1B85" w:rsidRPr="00FC2159">
        <w:rPr>
          <w:lang w:val="en-US"/>
        </w:rPr>
        <w:t xml:space="preserve"> </w:t>
      </w:r>
      <w:r w:rsidR="00FD1B85" w:rsidRPr="00FD1B85">
        <w:t>БД</w:t>
      </w:r>
      <w:r w:rsidR="00FD1B85" w:rsidRPr="00FC2159">
        <w:rPr>
          <w:lang w:val="en-US"/>
        </w:rPr>
        <w:t xml:space="preserve"> </w:t>
      </w:r>
      <w:r w:rsidRPr="00FC2159">
        <w:rPr>
          <w:b/>
          <w:lang w:val="en-US"/>
        </w:rPr>
        <w:t>keycloak4</w:t>
      </w:r>
      <w:r w:rsidR="00FD1B85" w:rsidRPr="00FC2159">
        <w:rPr>
          <w:b/>
          <w:lang w:val="en-US"/>
        </w:rPr>
        <w:t>.tar</w:t>
      </w:r>
    </w:p>
    <w:p w14:paraId="4578A7A1" w14:textId="59E37511" w:rsidR="00551AA3" w:rsidRPr="00FC2159" w:rsidRDefault="00551AA3" w:rsidP="00FD1B85">
      <w:pPr>
        <w:spacing w:after="0" w:line="360" w:lineRule="auto"/>
        <w:ind w:firstLine="851"/>
        <w:rPr>
          <w:b/>
          <w:lang w:val="en-US"/>
        </w:rPr>
      </w:pPr>
      <w:r w:rsidRPr="00FC2159">
        <w:rPr>
          <w:lang w:val="en-US"/>
        </w:rPr>
        <w:t xml:space="preserve">6. </w:t>
      </w:r>
      <w:r w:rsidRPr="00551AA3">
        <w:t>Архив</w:t>
      </w:r>
      <w:r w:rsidRPr="00FC2159">
        <w:rPr>
          <w:b/>
          <w:lang w:val="en-US"/>
        </w:rPr>
        <w:t xml:space="preserve"> documents.zip</w:t>
      </w:r>
    </w:p>
    <w:p w14:paraId="3F3F5E0B" w14:textId="4DE9CD17" w:rsidR="00551AA3" w:rsidRPr="00551AA3" w:rsidRDefault="00551AA3" w:rsidP="00FD1B85">
      <w:pPr>
        <w:spacing w:after="0" w:line="360" w:lineRule="auto"/>
        <w:ind w:firstLine="851"/>
      </w:pPr>
      <w:r w:rsidRPr="00551AA3">
        <w:t>7. Архив</w:t>
      </w:r>
      <w:r>
        <w:rPr>
          <w:b/>
        </w:rPr>
        <w:t xml:space="preserve"> </w:t>
      </w:r>
      <w:r w:rsidRPr="00551AA3">
        <w:rPr>
          <w:b/>
        </w:rPr>
        <w:t>NS.zip</w:t>
      </w:r>
    </w:p>
    <w:p w14:paraId="1F75DD00" w14:textId="1EB43A3A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2.2.1 </w:t>
      </w:r>
      <w:bookmarkStart w:id="23" w:name="_Toc62123289"/>
      <w:bookmarkStart w:id="24" w:name="_Toc156214112"/>
      <w:bookmarkStart w:id="25" w:name="_Toc171586197"/>
      <w:r w:rsidRPr="00FD1B85">
        <w:rPr>
          <w:b/>
        </w:rPr>
        <w:t xml:space="preserve">Развертывание БД Подсистемы </w:t>
      </w:r>
      <w:bookmarkEnd w:id="23"/>
      <w:bookmarkEnd w:id="24"/>
      <w:bookmarkEnd w:id="25"/>
      <w:r w:rsidR="00214F33">
        <w:rPr>
          <w:b/>
        </w:rPr>
        <w:t>№4</w:t>
      </w:r>
    </w:p>
    <w:p w14:paraId="07AC02D9" w14:textId="102F3DBB" w:rsidR="00FD1B85" w:rsidRPr="00FD1B85" w:rsidRDefault="00FD1B85" w:rsidP="00FD1B85">
      <w:r w:rsidRPr="00FD1B85">
        <w:t xml:space="preserve">Для первичного развёртывания БД Подсистемы </w:t>
      </w:r>
      <w:r w:rsidR="00214F33">
        <w:t>№4</w:t>
      </w:r>
      <w:r w:rsidRPr="00FD1B85">
        <w:t xml:space="preserve"> необходимо выполнить следующие шаги</w:t>
      </w:r>
    </w:p>
    <w:p w14:paraId="6CF5FAFF" w14:textId="77777777" w:rsidR="00FD1B85" w:rsidRPr="00FD1B85" w:rsidRDefault="00FD1B85" w:rsidP="00CE0186">
      <w:pPr>
        <w:numPr>
          <w:ilvl w:val="0"/>
          <w:numId w:val="12"/>
        </w:numPr>
        <w:ind w:firstLine="0"/>
        <w:contextualSpacing/>
        <w:jc w:val="left"/>
      </w:pPr>
      <w:r w:rsidRPr="00FD1B85">
        <w:t xml:space="preserve">Перейти в интерфейс выполнения </w:t>
      </w:r>
      <w:r w:rsidRPr="00FD1B85">
        <w:rPr>
          <w:lang w:val="en-US"/>
        </w:rPr>
        <w:t>SQL</w:t>
      </w:r>
      <w:r w:rsidRPr="00FD1B85">
        <w:t xml:space="preserve">-запросов </w:t>
      </w:r>
    </w:p>
    <w:p w14:paraId="33AB035F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-u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postgres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/opt/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/std-16/bin/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psql</w:t>
      </w:r>
      <w:proofErr w:type="spellEnd"/>
    </w:p>
    <w:p w14:paraId="42AD1B5E" w14:textId="1E86076A" w:rsidR="00FD1B85" w:rsidRPr="00FD1B85" w:rsidRDefault="00FD1B85" w:rsidP="00CE0186">
      <w:pPr>
        <w:numPr>
          <w:ilvl w:val="0"/>
          <w:numId w:val="12"/>
        </w:numPr>
        <w:spacing w:after="180" w:line="360" w:lineRule="auto"/>
        <w:contextualSpacing/>
        <w:jc w:val="left"/>
      </w:pPr>
      <w:r w:rsidRPr="00FD1B85">
        <w:t xml:space="preserve">Создать пустые базы данных Подсистемы </w:t>
      </w:r>
      <w:r w:rsidR="00214F33">
        <w:t>№4</w:t>
      </w:r>
    </w:p>
    <w:p w14:paraId="05FFC669" w14:textId="5DB2E368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 xml:space="preserve">CREATE DATABASE </w:t>
      </w:r>
      <w:r w:rsidR="00214F33">
        <w:rPr>
          <w:rFonts w:ascii="Courier New" w:hAnsi="Courier New" w:cs="Courier New"/>
          <w:color w:val="0D0A0B"/>
          <w:lang w:val="en-US"/>
        </w:rPr>
        <w:t>vt_med_core4</w:t>
      </w:r>
      <w:r w:rsidRPr="00FD1B85">
        <w:rPr>
          <w:rFonts w:ascii="Courier New" w:hAnsi="Courier New" w:cs="Courier New"/>
          <w:color w:val="0D0A0B"/>
          <w:lang w:val="en-US"/>
        </w:rPr>
        <w:t>;</w:t>
      </w:r>
    </w:p>
    <w:p w14:paraId="406B54C7" w14:textId="254B51C9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 xml:space="preserve">CREATE DATABASE </w:t>
      </w:r>
      <w:r w:rsidR="00214F33">
        <w:rPr>
          <w:rFonts w:ascii="Courier New" w:hAnsi="Courier New" w:cs="Courier New"/>
          <w:color w:val="0D0A0B"/>
          <w:lang w:val="en-US"/>
        </w:rPr>
        <w:t>keycloak4</w:t>
      </w:r>
      <w:r w:rsidRPr="00FD1B85">
        <w:rPr>
          <w:rFonts w:ascii="Courier New" w:hAnsi="Courier New" w:cs="Courier New"/>
          <w:color w:val="0D0A0B"/>
          <w:lang w:val="en-US"/>
        </w:rPr>
        <w:t>;</w:t>
      </w:r>
    </w:p>
    <w:p w14:paraId="70A03DB1" w14:textId="77777777" w:rsidR="00FD1B85" w:rsidRPr="00FD1B85" w:rsidRDefault="00FD1B85" w:rsidP="00CE0186">
      <w:pPr>
        <w:numPr>
          <w:ilvl w:val="0"/>
          <w:numId w:val="12"/>
        </w:numPr>
        <w:spacing w:after="180" w:line="360" w:lineRule="auto"/>
        <w:contextualSpacing/>
        <w:jc w:val="left"/>
      </w:pPr>
      <w:r w:rsidRPr="00FD1B85">
        <w:t>Выйти из режима работы с СУБД</w:t>
      </w:r>
    </w:p>
    <w:p w14:paraId="4E6BA29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</w:rPr>
        <w:t>\</w:t>
      </w:r>
      <w:r w:rsidRPr="00FD1B85">
        <w:rPr>
          <w:rFonts w:ascii="Courier New" w:hAnsi="Courier New" w:cs="Courier New"/>
          <w:color w:val="0D0A0B"/>
          <w:lang w:val="en-US"/>
        </w:rPr>
        <w:t>q</w:t>
      </w:r>
    </w:p>
    <w:p w14:paraId="124A4FDB" w14:textId="28EBE43D" w:rsidR="00FD1B85" w:rsidRPr="00FD1B85" w:rsidRDefault="00FD1B85" w:rsidP="00FD1B85">
      <w:pPr>
        <w:spacing w:after="180" w:line="360" w:lineRule="auto"/>
        <w:jc w:val="left"/>
      </w:pPr>
      <w:r w:rsidRPr="00FD1B85">
        <w:lastRenderedPageBreak/>
        <w:t xml:space="preserve"> </w:t>
      </w:r>
      <w:r w:rsidRPr="00FD1B85">
        <w:tab/>
        <w:t xml:space="preserve">4. Разместить файлы </w:t>
      </w:r>
      <w:r w:rsidR="00214F33">
        <w:rPr>
          <w:b/>
        </w:rPr>
        <w:t>vt_med_core4</w:t>
      </w:r>
      <w:r w:rsidRPr="00FD1B85">
        <w:rPr>
          <w:b/>
        </w:rPr>
        <w:t>.tar</w:t>
      </w:r>
      <w:r w:rsidRPr="00FD1B85">
        <w:t xml:space="preserve"> и </w:t>
      </w:r>
      <w:r w:rsidR="00214F33">
        <w:rPr>
          <w:b/>
        </w:rPr>
        <w:t>keycloak4</w:t>
      </w:r>
      <w:r w:rsidRPr="00FD1B85">
        <w:rPr>
          <w:b/>
        </w:rPr>
        <w:t>.tar</w:t>
      </w:r>
      <w:r w:rsidRPr="00FD1B85">
        <w:t xml:space="preserve"> в каталоге </w:t>
      </w:r>
      <w:r w:rsidRPr="00FD1B85">
        <w:rPr>
          <w:b/>
        </w:rPr>
        <w:t>/</w:t>
      </w:r>
      <w:r w:rsidRPr="00FD1B85">
        <w:rPr>
          <w:b/>
          <w:lang w:val="en-US"/>
        </w:rPr>
        <w:t>opt</w:t>
      </w:r>
      <w:r w:rsidRPr="00FD1B85">
        <w:rPr>
          <w:b/>
        </w:rPr>
        <w:t>/</w:t>
      </w:r>
      <w:r w:rsidRPr="00FD1B85">
        <w:t xml:space="preserve"> </w:t>
      </w:r>
    </w:p>
    <w:p w14:paraId="47E650D6" w14:textId="57E52087" w:rsidR="00FD1B85" w:rsidRPr="00FD1B85" w:rsidRDefault="00FD1B85" w:rsidP="00FD1B85">
      <w:pPr>
        <w:spacing w:after="180" w:line="360" w:lineRule="auto"/>
        <w:ind w:firstLine="720"/>
        <w:jc w:val="left"/>
      </w:pPr>
      <w:r w:rsidRPr="00FD1B85">
        <w:t>5. Выполнить команды м</w:t>
      </w:r>
      <w:r w:rsidR="00A1439C">
        <w:t xml:space="preserve">играции баз данных Подсистемы </w:t>
      </w:r>
      <w:r w:rsidR="00214F33">
        <w:t>№4</w:t>
      </w:r>
    </w:p>
    <w:p w14:paraId="69B7F822" w14:textId="17FEC890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-u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postgres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/opt/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/std-16/bin/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pg_restore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--verbose --format=t --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dbname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=</w:t>
      </w:r>
      <w:r w:rsidR="00214F33">
        <w:rPr>
          <w:rFonts w:ascii="Courier New" w:hAnsi="Courier New" w:cs="Courier New"/>
          <w:color w:val="0D0A0B"/>
          <w:lang w:val="en-US"/>
        </w:rPr>
        <w:t>vt_med_core4</w:t>
      </w:r>
      <w:r w:rsidRPr="00FD1B85">
        <w:rPr>
          <w:rFonts w:ascii="Courier New" w:hAnsi="Courier New" w:cs="Courier New"/>
          <w:color w:val="0D0A0B"/>
          <w:lang w:val="en-US"/>
        </w:rPr>
        <w:t>/opt/</w:t>
      </w:r>
      <w:r w:rsidR="00214F33">
        <w:rPr>
          <w:rFonts w:ascii="Courier New" w:hAnsi="Courier New" w:cs="Courier New"/>
          <w:color w:val="0D0A0B"/>
          <w:lang w:val="en-US"/>
        </w:rPr>
        <w:t>vt_med_core4</w:t>
      </w:r>
      <w:r w:rsidRPr="00FD1B85">
        <w:rPr>
          <w:rFonts w:ascii="Courier New" w:hAnsi="Courier New" w:cs="Courier New"/>
          <w:color w:val="0D0A0B"/>
          <w:lang w:val="en-US"/>
        </w:rPr>
        <w:t>.tar</w:t>
      </w:r>
    </w:p>
    <w:p w14:paraId="51B71AC0" w14:textId="6EFE698B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-u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postgres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/opt/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/std-16/bin/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pg_restore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--verbose --format=t --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dbname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=</w:t>
      </w:r>
      <w:r w:rsidR="00214F33">
        <w:rPr>
          <w:rFonts w:ascii="Courier New" w:hAnsi="Courier New" w:cs="Courier New"/>
          <w:color w:val="0D0A0B"/>
          <w:lang w:val="en-US"/>
        </w:rPr>
        <w:t>keycloak4</w:t>
      </w:r>
      <w:r w:rsidRPr="00FD1B85">
        <w:rPr>
          <w:rFonts w:ascii="Courier New" w:hAnsi="Courier New" w:cs="Courier New"/>
          <w:color w:val="0D0A0B"/>
          <w:lang w:val="en-US"/>
        </w:rPr>
        <w:t xml:space="preserve"> /opt/</w:t>
      </w:r>
      <w:r w:rsidR="00214F33">
        <w:rPr>
          <w:rFonts w:ascii="Courier New" w:hAnsi="Courier New" w:cs="Courier New"/>
          <w:color w:val="0D0A0B"/>
          <w:lang w:val="en-US"/>
        </w:rPr>
        <w:t>keycloak4</w:t>
      </w:r>
      <w:r w:rsidRPr="00FD1B85">
        <w:rPr>
          <w:rFonts w:ascii="Courier New" w:hAnsi="Courier New" w:cs="Courier New"/>
          <w:color w:val="0D0A0B"/>
          <w:lang w:val="en-US"/>
        </w:rPr>
        <w:t>.tar</w:t>
      </w:r>
      <w:bookmarkStart w:id="26" w:name="_Hlk59991289"/>
    </w:p>
    <w:bookmarkEnd w:id="26"/>
    <w:p w14:paraId="788A0EE3" w14:textId="698BE0F6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 xml:space="preserve">2.2.2 </w:t>
      </w:r>
      <w:bookmarkStart w:id="27" w:name="_Toc62123292"/>
      <w:bookmarkStart w:id="28" w:name="_Toc156214113"/>
      <w:bookmarkStart w:id="29" w:name="_Toc171586198"/>
      <w:r w:rsidRPr="00FD1B85">
        <w:rPr>
          <w:b/>
        </w:rPr>
        <w:t xml:space="preserve">Установка рабочей папки Подсистема </w:t>
      </w:r>
      <w:bookmarkEnd w:id="27"/>
      <w:bookmarkEnd w:id="28"/>
      <w:bookmarkEnd w:id="29"/>
      <w:r w:rsidR="00214F33">
        <w:rPr>
          <w:b/>
        </w:rPr>
        <w:t>№4</w:t>
      </w:r>
    </w:p>
    <w:p w14:paraId="636A242E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Для установки </w:t>
      </w:r>
      <w:r w:rsidRPr="00FD1B85">
        <w:rPr>
          <w:shd w:val="clear" w:color="auto" w:fill="FFFFFF"/>
        </w:rPr>
        <w:t>рабочей папки</w:t>
      </w:r>
      <w:r w:rsidRPr="00FD1B85">
        <w:t xml:space="preserve"> выполнить следующие шаги:</w:t>
      </w:r>
    </w:p>
    <w:p w14:paraId="79FAF384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Создать папку </w:t>
      </w:r>
    </w:p>
    <w:p w14:paraId="2B5D03FE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mkdir</w:t>
      </w:r>
      <w:proofErr w:type="spellEnd"/>
      <w:proofErr w:type="gramEnd"/>
      <w:r w:rsidRPr="00FD1B85">
        <w:rPr>
          <w:rFonts w:ascii="Courier New" w:hAnsi="Courier New" w:cs="Courier New"/>
          <w:color w:val="0D0A0B"/>
        </w:rPr>
        <w:t xml:space="preserve"> /</w:t>
      </w:r>
      <w:r w:rsidRPr="00FD1B85">
        <w:rPr>
          <w:rFonts w:ascii="Courier New" w:hAnsi="Courier New" w:cs="Courier New"/>
          <w:color w:val="0D0A0B"/>
          <w:lang w:val="en-US"/>
        </w:rPr>
        <w:t>opt</w:t>
      </w:r>
      <w:r w:rsidRPr="00FD1B85">
        <w:rPr>
          <w:rFonts w:ascii="Courier New" w:hAnsi="Courier New" w:cs="Courier New"/>
          <w:color w:val="0D0A0B"/>
        </w:rPr>
        <w:t>/</w:t>
      </w:r>
      <w:r w:rsidRPr="00FD1B85">
        <w:rPr>
          <w:rFonts w:ascii="Courier New" w:hAnsi="Courier New" w:cs="Courier New"/>
          <w:color w:val="0D0A0B"/>
          <w:lang w:val="en-US"/>
        </w:rPr>
        <w:t>compose</w:t>
      </w:r>
    </w:p>
    <w:p w14:paraId="2A6EF6A0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Загрузить на сервер архив </w:t>
      </w:r>
      <w:r w:rsidRPr="00FD1B85">
        <w:rPr>
          <w:b/>
        </w:rPr>
        <w:t>compose.zip</w:t>
      </w:r>
    </w:p>
    <w:p w14:paraId="7DF8194F" w14:textId="77777777" w:rsidR="00FD1B85" w:rsidRPr="00FD1B85" w:rsidRDefault="00FD1B85" w:rsidP="00FD1B85">
      <w:pPr>
        <w:keepNext/>
        <w:spacing w:after="0" w:line="360" w:lineRule="auto"/>
        <w:ind w:firstLine="851"/>
        <w:rPr>
          <w:b/>
        </w:rPr>
      </w:pPr>
      <w:r w:rsidRPr="00FD1B85">
        <w:t xml:space="preserve">Скопировать архив в директорию </w:t>
      </w:r>
      <w:r w:rsidRPr="00FD1B85">
        <w:rPr>
          <w:b/>
        </w:rPr>
        <w:t>/</w:t>
      </w:r>
      <w:proofErr w:type="spellStart"/>
      <w:r w:rsidRPr="00FD1B85">
        <w:rPr>
          <w:b/>
        </w:rPr>
        <w:t>opt</w:t>
      </w:r>
      <w:proofErr w:type="spellEnd"/>
      <w:r w:rsidRPr="00FD1B85">
        <w:rPr>
          <w:b/>
        </w:rPr>
        <w:t>/</w:t>
      </w:r>
      <w:proofErr w:type="spellStart"/>
      <w:r w:rsidRPr="00FD1B85">
        <w:rPr>
          <w:b/>
        </w:rPr>
        <w:t>compose</w:t>
      </w:r>
      <w:proofErr w:type="spellEnd"/>
      <w:r w:rsidRPr="00FD1B85">
        <w:rPr>
          <w:b/>
        </w:rPr>
        <w:t>/</w:t>
      </w:r>
    </w:p>
    <w:p w14:paraId="31EFECF4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 xml:space="preserve">Извлечь файлы из архива </w:t>
      </w:r>
    </w:p>
    <w:p w14:paraId="5C620CDA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proofErr w:type="gramStart"/>
      <w:r w:rsidRPr="00FD1B85">
        <w:rPr>
          <w:rFonts w:ascii="Courier New" w:hAnsi="Courier New" w:cs="Courier New"/>
          <w:color w:val="0D0A0B"/>
          <w:lang w:val="en-US"/>
        </w:rPr>
        <w:t>unzip</w:t>
      </w:r>
      <w:proofErr w:type="gramEnd"/>
      <w:r w:rsidRPr="00FD1B85">
        <w:rPr>
          <w:rFonts w:ascii="Courier New" w:hAnsi="Courier New" w:cs="Courier New"/>
          <w:color w:val="0D0A0B"/>
        </w:rPr>
        <w:t xml:space="preserve"> </w:t>
      </w:r>
      <w:r w:rsidRPr="00FD1B85">
        <w:rPr>
          <w:rFonts w:ascii="Courier New" w:hAnsi="Courier New" w:cs="Courier New"/>
          <w:color w:val="0D0A0B"/>
          <w:lang w:val="en-US"/>
        </w:rPr>
        <w:t>compose</w:t>
      </w:r>
      <w:r w:rsidRPr="00FD1B85">
        <w:rPr>
          <w:rFonts w:ascii="Courier New" w:hAnsi="Courier New" w:cs="Courier New"/>
          <w:color w:val="0D0A0B"/>
        </w:rPr>
        <w:t>.</w:t>
      </w:r>
      <w:r w:rsidRPr="00FD1B85">
        <w:rPr>
          <w:rFonts w:ascii="Courier New" w:hAnsi="Courier New" w:cs="Courier New"/>
          <w:color w:val="0D0A0B"/>
          <w:lang w:val="en-US"/>
        </w:rPr>
        <w:t>zip</w:t>
      </w:r>
    </w:p>
    <w:p w14:paraId="3893FA96" w14:textId="77777777" w:rsidR="00FD1B85" w:rsidRPr="00FD1B85" w:rsidRDefault="00FD1B85" w:rsidP="00FD1B85">
      <w:pPr>
        <w:spacing w:after="0" w:line="360" w:lineRule="auto"/>
        <w:ind w:firstLine="851"/>
      </w:pPr>
      <w:r w:rsidRPr="00FD1B85">
        <w:t xml:space="preserve">Инсталлировать образы во внутреннее хранилище </w:t>
      </w:r>
      <w:proofErr w:type="spellStart"/>
      <w:r w:rsidRPr="00FD1B85">
        <w:t>docker</w:t>
      </w:r>
      <w:proofErr w:type="spellEnd"/>
      <w:r w:rsidRPr="00FD1B85">
        <w:t xml:space="preserve"> </w:t>
      </w:r>
    </w:p>
    <w:p w14:paraId="424A65D0" w14:textId="77777777" w:rsidR="00551AA3" w:rsidRDefault="00FD1B85" w:rsidP="00551AA3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docker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load -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i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"/opt/compose/images.tar"</w:t>
      </w:r>
    </w:p>
    <w:p w14:paraId="2EC7946E" w14:textId="77777777" w:rsidR="00551AA3" w:rsidRDefault="00551AA3" w:rsidP="00551AA3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</w:p>
    <w:p w14:paraId="31F9C241" w14:textId="76261A30" w:rsidR="0080090E" w:rsidRPr="00551AA3" w:rsidRDefault="0080090E" w:rsidP="00551AA3">
      <w:pPr>
        <w:keepNext/>
        <w:keepLines/>
        <w:spacing w:before="240" w:after="40"/>
        <w:outlineLvl w:val="3"/>
        <w:rPr>
          <w:b/>
        </w:rPr>
      </w:pPr>
      <w:r w:rsidRPr="00551AA3">
        <w:rPr>
          <w:b/>
        </w:rPr>
        <w:t xml:space="preserve">2.2.3 </w:t>
      </w:r>
      <w:r>
        <w:rPr>
          <w:b/>
        </w:rPr>
        <w:t>Установка</w:t>
      </w:r>
      <w:r w:rsidRPr="00551AA3">
        <w:rPr>
          <w:b/>
        </w:rPr>
        <w:t xml:space="preserve"> </w:t>
      </w:r>
      <w:r>
        <w:rPr>
          <w:b/>
        </w:rPr>
        <w:t>шаблонов</w:t>
      </w:r>
      <w:r w:rsidRPr="00551AA3">
        <w:rPr>
          <w:b/>
        </w:rPr>
        <w:t xml:space="preserve"> </w:t>
      </w:r>
      <w:r>
        <w:rPr>
          <w:b/>
        </w:rPr>
        <w:t>документов</w:t>
      </w:r>
    </w:p>
    <w:p w14:paraId="225108DD" w14:textId="07F9DF5F" w:rsidR="0080090E" w:rsidRPr="00551AA3" w:rsidRDefault="0080090E" w:rsidP="00551AA3">
      <w:pPr>
        <w:keepNext/>
        <w:spacing w:after="0" w:line="360" w:lineRule="auto"/>
        <w:ind w:firstLine="851"/>
      </w:pPr>
      <w:r w:rsidRPr="00551AA3">
        <w:t>Для установки шаблонов документов выполнить следующие шаги:</w:t>
      </w:r>
    </w:p>
    <w:p w14:paraId="6CC135E1" w14:textId="01A645A0" w:rsidR="0080090E" w:rsidRPr="00551AA3" w:rsidRDefault="0080090E" w:rsidP="00551AA3">
      <w:pPr>
        <w:keepNext/>
        <w:spacing w:after="0" w:line="360" w:lineRule="auto"/>
        <w:ind w:firstLine="851"/>
      </w:pPr>
      <w:r w:rsidRPr="00FD1B85">
        <w:t xml:space="preserve">Перейти в браузере по ссылке </w:t>
      </w:r>
      <w:r w:rsidRPr="00551AA3">
        <w:rPr>
          <w:b/>
        </w:rPr>
        <w:t>«http://&lt;адрес_сервера&gt;:9001/».</w:t>
      </w:r>
    </w:p>
    <w:p w14:paraId="51975DFA" w14:textId="01AEBE4C" w:rsidR="0080090E" w:rsidRPr="00551AA3" w:rsidRDefault="0080090E" w:rsidP="00551AA3">
      <w:pPr>
        <w:keepNext/>
        <w:spacing w:after="0" w:line="360" w:lineRule="auto"/>
        <w:ind w:firstLine="851"/>
      </w:pPr>
      <w:r w:rsidRPr="00FD1B85">
        <w:t>Авторизоваться</w:t>
      </w:r>
      <w:r>
        <w:t xml:space="preserve"> в </w:t>
      </w:r>
      <w:r w:rsidRPr="00551AA3">
        <w:t>MINIO</w:t>
      </w:r>
      <w:r w:rsidRPr="00FD1B85">
        <w:t>, используя логин и пароль</w:t>
      </w:r>
      <w:r w:rsidRPr="00551AA3">
        <w:rPr>
          <w:b/>
        </w:rPr>
        <w:t xml:space="preserve"> </w:t>
      </w:r>
      <w:proofErr w:type="spellStart"/>
      <w:r w:rsidRPr="00551AA3">
        <w:rPr>
          <w:b/>
        </w:rPr>
        <w:t>minioadmin</w:t>
      </w:r>
      <w:proofErr w:type="spellEnd"/>
    </w:p>
    <w:p w14:paraId="4B642438" w14:textId="3F56515E" w:rsidR="0080090E" w:rsidRPr="00551AA3" w:rsidRDefault="0080090E" w:rsidP="00551AA3">
      <w:pPr>
        <w:keepNext/>
        <w:spacing w:after="0" w:line="360" w:lineRule="auto"/>
        <w:ind w:firstLine="851"/>
      </w:pPr>
      <w:r w:rsidRPr="00551AA3">
        <w:t xml:space="preserve">На вкладке </w:t>
      </w:r>
      <w:proofErr w:type="spellStart"/>
      <w:r w:rsidRPr="00551AA3">
        <w:rPr>
          <w:b/>
        </w:rPr>
        <w:t>Buckets</w:t>
      </w:r>
      <w:proofErr w:type="spellEnd"/>
      <w:r w:rsidRPr="00551AA3">
        <w:t xml:space="preserve"> нажать кнопку </w:t>
      </w:r>
      <w:proofErr w:type="spellStart"/>
      <w:r w:rsidRPr="00551AA3">
        <w:rPr>
          <w:b/>
        </w:rPr>
        <w:t>Create</w:t>
      </w:r>
      <w:proofErr w:type="spellEnd"/>
      <w:r w:rsidRPr="00551AA3">
        <w:rPr>
          <w:b/>
        </w:rPr>
        <w:t xml:space="preserve"> </w:t>
      </w:r>
      <w:proofErr w:type="spellStart"/>
      <w:r w:rsidRPr="00551AA3">
        <w:rPr>
          <w:b/>
        </w:rPr>
        <w:t>Bucket</w:t>
      </w:r>
      <w:proofErr w:type="spellEnd"/>
      <w:r w:rsidRPr="00551AA3">
        <w:t xml:space="preserve"> и ввести имя </w:t>
      </w:r>
      <w:proofErr w:type="spellStart"/>
      <w:r w:rsidRPr="00551AA3">
        <w:rPr>
          <w:b/>
        </w:rPr>
        <w:t>vt-med</w:t>
      </w:r>
      <w:proofErr w:type="spellEnd"/>
    </w:p>
    <w:p w14:paraId="6A6C986E" w14:textId="77777777" w:rsidR="0080090E" w:rsidRDefault="0080090E" w:rsidP="00551AA3">
      <w:pPr>
        <w:keepNext/>
        <w:spacing w:after="0" w:line="360" w:lineRule="auto"/>
        <w:ind w:firstLine="851"/>
      </w:pPr>
      <w:r w:rsidRPr="00551AA3">
        <w:t xml:space="preserve">На вкладке </w:t>
      </w:r>
      <w:proofErr w:type="spellStart"/>
      <w:r w:rsidRPr="00551AA3">
        <w:rPr>
          <w:b/>
        </w:rPr>
        <w:t>Object</w:t>
      </w:r>
      <w:proofErr w:type="spellEnd"/>
      <w:r w:rsidRPr="00551AA3">
        <w:rPr>
          <w:b/>
        </w:rPr>
        <w:t xml:space="preserve"> </w:t>
      </w:r>
      <w:proofErr w:type="spellStart"/>
      <w:r w:rsidRPr="00551AA3">
        <w:rPr>
          <w:b/>
        </w:rPr>
        <w:t>Browser</w:t>
      </w:r>
      <w:proofErr w:type="spellEnd"/>
      <w:r w:rsidRPr="00551AA3">
        <w:t xml:space="preserve"> открыть созданный </w:t>
      </w:r>
      <w:proofErr w:type="spellStart"/>
      <w:r w:rsidRPr="00551AA3">
        <w:t>bucket</w:t>
      </w:r>
      <w:proofErr w:type="spellEnd"/>
      <w:r w:rsidRPr="00551AA3">
        <w:t xml:space="preserve">, с помощью кнопки </w:t>
      </w:r>
      <w:proofErr w:type="spellStart"/>
      <w:r w:rsidRPr="00551AA3">
        <w:rPr>
          <w:b/>
        </w:rPr>
        <w:t>create</w:t>
      </w:r>
      <w:proofErr w:type="spellEnd"/>
      <w:r w:rsidRPr="00551AA3">
        <w:rPr>
          <w:b/>
        </w:rPr>
        <w:t xml:space="preserve"> </w:t>
      </w:r>
      <w:proofErr w:type="spellStart"/>
      <w:r w:rsidRPr="00551AA3">
        <w:rPr>
          <w:b/>
        </w:rPr>
        <w:t>new</w:t>
      </w:r>
      <w:proofErr w:type="spellEnd"/>
      <w:r w:rsidRPr="00551AA3">
        <w:rPr>
          <w:b/>
        </w:rPr>
        <w:t xml:space="preserve"> </w:t>
      </w:r>
      <w:proofErr w:type="spellStart"/>
      <w:r w:rsidRPr="00551AA3">
        <w:rPr>
          <w:b/>
        </w:rPr>
        <w:t>path</w:t>
      </w:r>
      <w:proofErr w:type="spellEnd"/>
      <w:r w:rsidRPr="00551AA3">
        <w:t xml:space="preserve"> создать папки:</w:t>
      </w:r>
      <w:r w:rsidRPr="0080090E">
        <w:t xml:space="preserve"> </w:t>
      </w:r>
    </w:p>
    <w:p w14:paraId="6D7C5079" w14:textId="48BC3218" w:rsidR="0080090E" w:rsidRPr="00551AA3" w:rsidRDefault="0080090E" w:rsidP="00551AA3">
      <w:pPr>
        <w:keepNext/>
        <w:spacing w:after="0" w:line="360" w:lineRule="auto"/>
        <w:ind w:firstLine="851"/>
      </w:pPr>
      <w:r>
        <w:t xml:space="preserve">1. </w:t>
      </w:r>
      <w:proofErr w:type="spellStart"/>
      <w:r w:rsidRPr="00551AA3">
        <w:t>vt-med</w:t>
      </w:r>
      <w:proofErr w:type="spellEnd"/>
      <w:r w:rsidRPr="00551AA3">
        <w:t>/Документы/Материалы для платформы/</w:t>
      </w:r>
      <w:proofErr w:type="spellStart"/>
      <w:r w:rsidRPr="00551AA3">
        <w:t>СОПы</w:t>
      </w:r>
      <w:proofErr w:type="spellEnd"/>
    </w:p>
    <w:p w14:paraId="2179DCFF" w14:textId="64DB78F9" w:rsidR="0080090E" w:rsidRPr="00551AA3" w:rsidRDefault="0080090E" w:rsidP="00551AA3">
      <w:pPr>
        <w:keepNext/>
        <w:spacing w:after="0" w:line="360" w:lineRule="auto"/>
        <w:ind w:firstLine="851"/>
      </w:pPr>
      <w:r w:rsidRPr="00551AA3">
        <w:t xml:space="preserve">2. </w:t>
      </w:r>
      <w:proofErr w:type="spellStart"/>
      <w:r w:rsidRPr="00551AA3">
        <w:t>vt-med</w:t>
      </w:r>
      <w:proofErr w:type="spellEnd"/>
      <w:r w:rsidRPr="00551AA3">
        <w:t>/Документы/Нежелательные события</w:t>
      </w:r>
    </w:p>
    <w:p w14:paraId="52BCCFC8" w14:textId="268A7B72" w:rsidR="0080090E" w:rsidRPr="00551AA3" w:rsidRDefault="00551AA3" w:rsidP="00551AA3">
      <w:pPr>
        <w:keepNext/>
        <w:spacing w:after="0" w:line="360" w:lineRule="auto"/>
        <w:ind w:firstLine="851"/>
      </w:pPr>
      <w:r w:rsidRPr="00551AA3">
        <w:t xml:space="preserve">Разместить в папке 1 файлы, извлеченные из архива </w:t>
      </w:r>
      <w:r w:rsidRPr="00551AA3">
        <w:rPr>
          <w:b/>
        </w:rPr>
        <w:t>documents.zip</w:t>
      </w:r>
    </w:p>
    <w:p w14:paraId="00706FB7" w14:textId="403C8129" w:rsidR="00551AA3" w:rsidRPr="00551AA3" w:rsidRDefault="00551AA3" w:rsidP="00551AA3">
      <w:pPr>
        <w:keepNext/>
        <w:spacing w:after="0" w:line="360" w:lineRule="auto"/>
        <w:ind w:firstLine="851"/>
      </w:pPr>
      <w:r w:rsidRPr="00551AA3">
        <w:t xml:space="preserve">Разместить в папке 2 файлы, извлеченные из архива </w:t>
      </w:r>
      <w:r w:rsidRPr="00551AA3">
        <w:rPr>
          <w:b/>
        </w:rPr>
        <w:t>NS.zip</w:t>
      </w:r>
    </w:p>
    <w:p w14:paraId="6595EEA8" w14:textId="1D1B11F6" w:rsidR="00FD1B85" w:rsidRPr="00FD1B85" w:rsidRDefault="00551AA3" w:rsidP="00FD1B85">
      <w:pPr>
        <w:keepNext/>
        <w:keepLines/>
        <w:spacing w:before="240" w:after="40"/>
        <w:outlineLvl w:val="3"/>
        <w:rPr>
          <w:b/>
        </w:rPr>
      </w:pPr>
      <w:r>
        <w:rPr>
          <w:b/>
        </w:rPr>
        <w:t xml:space="preserve"> 2.2.4</w:t>
      </w:r>
      <w:r w:rsidR="00FD1B85" w:rsidRPr="00FD1B85">
        <w:rPr>
          <w:b/>
        </w:rPr>
        <w:t xml:space="preserve"> Дополнительные настройки</w:t>
      </w:r>
    </w:p>
    <w:p w14:paraId="43F17DEB" w14:textId="25F05F55" w:rsidR="00FD1B85" w:rsidRPr="00FD1B85" w:rsidRDefault="00FD1B85" w:rsidP="00FD1B85">
      <w:pPr>
        <w:keepNext/>
        <w:spacing w:after="0" w:line="360" w:lineRule="auto"/>
        <w:ind w:firstLine="851"/>
        <w:rPr>
          <w:b/>
        </w:rPr>
      </w:pPr>
      <w:r w:rsidRPr="00FD1B85">
        <w:t xml:space="preserve">В дистрибутиве приложены конфигурационные файлы, использованные на виртуальной машине с IP адресом 192.168.181.154. При развертывании Подсистемы </w:t>
      </w:r>
      <w:r w:rsidR="00214F33">
        <w:t>№4</w:t>
      </w:r>
      <w:r w:rsidRPr="00FD1B85">
        <w:t xml:space="preserve"> на компьютере/виртуальной машине с другим </w:t>
      </w:r>
      <w:r w:rsidRPr="00FD1B85">
        <w:rPr>
          <w:lang w:val="en-US"/>
        </w:rPr>
        <w:t>IP</w:t>
      </w:r>
      <w:r w:rsidRPr="00FD1B85">
        <w:t xml:space="preserve"> адресом необходимо актуализировать файл </w:t>
      </w:r>
      <w:r w:rsidRPr="00FD1B85">
        <w:rPr>
          <w:b/>
        </w:rPr>
        <w:t>/</w:t>
      </w:r>
      <w:proofErr w:type="spellStart"/>
      <w:r w:rsidRPr="00FD1B85">
        <w:rPr>
          <w:b/>
        </w:rPr>
        <w:t>opt</w:t>
      </w:r>
      <w:proofErr w:type="spellEnd"/>
      <w:r w:rsidRPr="00FD1B85">
        <w:rPr>
          <w:b/>
        </w:rPr>
        <w:t>/</w:t>
      </w:r>
      <w:proofErr w:type="spellStart"/>
      <w:r w:rsidRPr="00FD1B85">
        <w:rPr>
          <w:b/>
        </w:rPr>
        <w:t>compose</w:t>
      </w:r>
      <w:proofErr w:type="spellEnd"/>
      <w:r w:rsidRPr="00FD1B85">
        <w:rPr>
          <w:b/>
        </w:rPr>
        <w:t>/</w:t>
      </w:r>
      <w:proofErr w:type="spellStart"/>
      <w:r w:rsidRPr="00FD1B85">
        <w:rPr>
          <w:b/>
        </w:rPr>
        <w:t>docker-compose.yml</w:t>
      </w:r>
      <w:proofErr w:type="spellEnd"/>
      <w:r w:rsidRPr="00FD1B85">
        <w:rPr>
          <w:b/>
        </w:rPr>
        <w:t xml:space="preserve">, </w:t>
      </w:r>
      <w:r w:rsidRPr="00FD1B85">
        <w:t xml:space="preserve">а также изменить адрес для </w:t>
      </w:r>
      <w:proofErr w:type="spellStart"/>
      <w:r w:rsidRPr="00FD1B85">
        <w:t>keycloak</w:t>
      </w:r>
      <w:proofErr w:type="spellEnd"/>
    </w:p>
    <w:p w14:paraId="227886E0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FD1B85">
        <w:rPr>
          <w:rFonts w:ascii="Courier New" w:hAnsi="Courier New" w:cs="Courier New"/>
          <w:color w:val="0D0A0B"/>
          <w:lang w:val="en-US"/>
        </w:rPr>
        <w:t xml:space="preserve"> -u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postgres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 xml:space="preserve"> /opt/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FD1B85">
        <w:rPr>
          <w:rFonts w:ascii="Courier New" w:hAnsi="Courier New" w:cs="Courier New"/>
          <w:color w:val="0D0A0B"/>
          <w:lang w:val="en-US"/>
        </w:rPr>
        <w:t>/std-16/bin/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psql</w:t>
      </w:r>
      <w:proofErr w:type="spellEnd"/>
    </w:p>
    <w:p w14:paraId="04DB0570" w14:textId="47D98BB2" w:rsidR="00FD1B85" w:rsidRPr="00D674E7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lastRenderedPageBreak/>
        <w:t xml:space="preserve">\c </w:t>
      </w:r>
      <w:r w:rsidR="00214F33">
        <w:rPr>
          <w:rFonts w:ascii="Courier New" w:hAnsi="Courier New" w:cs="Courier New"/>
          <w:color w:val="0D0A0B"/>
          <w:lang w:val="en-US"/>
        </w:rPr>
        <w:t>keycloak4</w:t>
      </w:r>
    </w:p>
    <w:p w14:paraId="616C46CB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 xml:space="preserve">UPDATE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public.redirect_uris</w:t>
      </w:r>
      <w:proofErr w:type="spellEnd"/>
    </w:p>
    <w:p w14:paraId="11E4C0ED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SET value='http</w:t>
      </w:r>
      <w:proofErr w:type="gramStart"/>
      <w:r w:rsidRPr="00FD1B85">
        <w:rPr>
          <w:rFonts w:ascii="Courier New" w:hAnsi="Courier New" w:cs="Courier New"/>
          <w:color w:val="0D0A0B"/>
          <w:lang w:val="en-US"/>
        </w:rPr>
        <w:t>:/</w:t>
      </w:r>
      <w:proofErr w:type="gramEnd"/>
      <w:r w:rsidRPr="00FD1B85">
        <w:rPr>
          <w:rFonts w:ascii="Courier New" w:hAnsi="Courier New" w:cs="Courier New"/>
          <w:color w:val="0D0A0B"/>
          <w:lang w:val="en-US"/>
        </w:rPr>
        <w:t>/</w:t>
      </w:r>
      <w:r w:rsidRPr="00FD1B85">
        <w:rPr>
          <w:rFonts w:ascii="Courier New" w:hAnsi="Courier New" w:cs="Courier New"/>
          <w:color w:val="0D0A0B"/>
        </w:rPr>
        <w:t>Новый</w:t>
      </w:r>
      <w:r w:rsidRPr="00FD1B85">
        <w:rPr>
          <w:rFonts w:ascii="Courier New" w:hAnsi="Courier New" w:cs="Courier New"/>
          <w:color w:val="0D0A0B"/>
          <w:lang w:val="en-US"/>
        </w:rPr>
        <w:t>IP/med/*'</w:t>
      </w:r>
    </w:p>
    <w:p w14:paraId="0FC9FC26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WHERE value='http://192.168.181.154/med/*';</w:t>
      </w:r>
    </w:p>
    <w:p w14:paraId="52DAEC2F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</w:p>
    <w:p w14:paraId="33A3B1A0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 xml:space="preserve">UPDATE </w:t>
      </w:r>
      <w:proofErr w:type="spellStart"/>
      <w:r w:rsidRPr="00FD1B85">
        <w:rPr>
          <w:rFonts w:ascii="Courier New" w:hAnsi="Courier New" w:cs="Courier New"/>
          <w:color w:val="0D0A0B"/>
          <w:lang w:val="en-US"/>
        </w:rPr>
        <w:t>public.redirect_uris</w:t>
      </w:r>
      <w:proofErr w:type="spellEnd"/>
    </w:p>
    <w:p w14:paraId="29E205D7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SET value='http</w:t>
      </w:r>
      <w:proofErr w:type="gramStart"/>
      <w:r w:rsidRPr="00FD1B85">
        <w:rPr>
          <w:rFonts w:ascii="Courier New" w:hAnsi="Courier New" w:cs="Courier New"/>
          <w:color w:val="0D0A0B"/>
          <w:lang w:val="en-US"/>
        </w:rPr>
        <w:t>:/</w:t>
      </w:r>
      <w:proofErr w:type="gramEnd"/>
      <w:r w:rsidRPr="00FD1B85">
        <w:rPr>
          <w:rFonts w:ascii="Courier New" w:hAnsi="Courier New" w:cs="Courier New"/>
          <w:color w:val="0D0A0B"/>
          <w:lang w:val="en-US"/>
        </w:rPr>
        <w:t>/</w:t>
      </w:r>
      <w:r w:rsidRPr="00FD1B85">
        <w:rPr>
          <w:rFonts w:ascii="Courier New" w:hAnsi="Courier New" w:cs="Courier New"/>
          <w:color w:val="0D0A0B"/>
        </w:rPr>
        <w:t>Новый</w:t>
      </w:r>
      <w:r w:rsidRPr="00FD1B85">
        <w:rPr>
          <w:rFonts w:ascii="Courier New" w:hAnsi="Courier New" w:cs="Courier New"/>
          <w:color w:val="0D0A0B"/>
          <w:lang w:val="en-US"/>
        </w:rPr>
        <w:t>IP:8086/*'</w:t>
      </w:r>
    </w:p>
    <w:p w14:paraId="5F06E437" w14:textId="77777777" w:rsidR="00FD1B85" w:rsidRPr="007E62C7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FD1B85">
        <w:rPr>
          <w:rFonts w:ascii="Courier New" w:hAnsi="Courier New" w:cs="Courier New"/>
          <w:color w:val="0D0A0B"/>
          <w:lang w:val="en-US"/>
        </w:rPr>
        <w:t>WHERE</w:t>
      </w:r>
      <w:r w:rsidRPr="007E62C7">
        <w:rPr>
          <w:rFonts w:ascii="Courier New" w:hAnsi="Courier New" w:cs="Courier New"/>
          <w:color w:val="0D0A0B"/>
          <w:lang w:val="en-US"/>
        </w:rPr>
        <w:t xml:space="preserve"> </w:t>
      </w:r>
      <w:r w:rsidRPr="00FD1B85">
        <w:rPr>
          <w:rFonts w:ascii="Courier New" w:hAnsi="Courier New" w:cs="Courier New"/>
          <w:color w:val="0D0A0B"/>
          <w:lang w:val="en-US"/>
        </w:rPr>
        <w:t>value</w:t>
      </w:r>
      <w:r w:rsidRPr="007E62C7">
        <w:rPr>
          <w:rFonts w:ascii="Courier New" w:hAnsi="Courier New" w:cs="Courier New"/>
          <w:color w:val="0D0A0B"/>
          <w:lang w:val="en-US"/>
        </w:rPr>
        <w:t>='</w:t>
      </w:r>
      <w:r w:rsidRPr="00FD1B85">
        <w:rPr>
          <w:rFonts w:ascii="Courier New" w:hAnsi="Courier New" w:cs="Courier New"/>
          <w:color w:val="0D0A0B"/>
          <w:lang w:val="en-US"/>
        </w:rPr>
        <w:t>http</w:t>
      </w:r>
      <w:r w:rsidRPr="007E62C7">
        <w:rPr>
          <w:rFonts w:ascii="Courier New" w:hAnsi="Courier New" w:cs="Courier New"/>
          <w:color w:val="0D0A0B"/>
          <w:lang w:val="en-US"/>
        </w:rPr>
        <w:t>://192.168.181.154:8086/*';</w:t>
      </w:r>
    </w:p>
    <w:p w14:paraId="266E0D64" w14:textId="77777777" w:rsidR="00FD1B85" w:rsidRPr="007E62C7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</w:p>
    <w:p w14:paraId="67046F05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r w:rsidRPr="00FD1B85">
        <w:rPr>
          <w:rFonts w:ascii="Courier New" w:hAnsi="Courier New" w:cs="Courier New"/>
          <w:color w:val="0D0A0B"/>
        </w:rPr>
        <w:t>\</w:t>
      </w:r>
      <w:r w:rsidRPr="00FD1B85">
        <w:rPr>
          <w:rFonts w:ascii="Courier New" w:hAnsi="Courier New" w:cs="Courier New"/>
          <w:color w:val="0D0A0B"/>
          <w:lang w:val="en-US"/>
        </w:rPr>
        <w:t>q</w:t>
      </w:r>
    </w:p>
    <w:p w14:paraId="30240DC6" w14:textId="6646BDA6" w:rsidR="00FD1B85" w:rsidRPr="00FD1B85" w:rsidRDefault="00551AA3" w:rsidP="00FD1B85">
      <w:pPr>
        <w:keepNext/>
        <w:keepLines/>
        <w:spacing w:before="240" w:after="40"/>
        <w:outlineLvl w:val="3"/>
        <w:rPr>
          <w:b/>
        </w:rPr>
      </w:pPr>
      <w:r>
        <w:rPr>
          <w:b/>
        </w:rPr>
        <w:t>2.2.5</w:t>
      </w:r>
      <w:r w:rsidR="00FD1B85" w:rsidRPr="00FD1B85">
        <w:rPr>
          <w:b/>
        </w:rPr>
        <w:t xml:space="preserve"> </w:t>
      </w:r>
      <w:bookmarkStart w:id="30" w:name="_Ref155971820"/>
      <w:bookmarkStart w:id="31" w:name="_Toc156214115"/>
      <w:bookmarkStart w:id="32" w:name="_Toc171586200"/>
      <w:r w:rsidR="00FD1B85" w:rsidRPr="00FD1B85">
        <w:rPr>
          <w:b/>
        </w:rPr>
        <w:t xml:space="preserve">Запуск </w:t>
      </w:r>
      <w:bookmarkEnd w:id="30"/>
      <w:r w:rsidR="00FD1B85" w:rsidRPr="00FD1B85">
        <w:rPr>
          <w:b/>
        </w:rPr>
        <w:t>системы</w:t>
      </w:r>
      <w:bookmarkEnd w:id="31"/>
      <w:bookmarkEnd w:id="32"/>
    </w:p>
    <w:p w14:paraId="7231418A" w14:textId="77777777" w:rsidR="00FD1B85" w:rsidRPr="00FD1B85" w:rsidRDefault="00FD1B85" w:rsidP="00FD1B85">
      <w:pPr>
        <w:tabs>
          <w:tab w:val="left" w:pos="1134"/>
        </w:tabs>
        <w:spacing w:after="0" w:line="360" w:lineRule="auto"/>
        <w:ind w:left="851" w:firstLine="0"/>
      </w:pPr>
      <w:r w:rsidRPr="00FD1B85">
        <w:t>Для запуска выполнить из каталога /</w:t>
      </w:r>
      <w:r w:rsidRPr="00FD1B85">
        <w:rPr>
          <w:lang w:val="en-US"/>
        </w:rPr>
        <w:t>opt</w:t>
      </w:r>
      <w:r w:rsidRPr="00FD1B85">
        <w:t>/</w:t>
      </w:r>
      <w:r w:rsidRPr="00FD1B85">
        <w:rPr>
          <w:lang w:val="en-US"/>
        </w:rPr>
        <w:t>compose</w:t>
      </w:r>
      <w:r w:rsidRPr="00FD1B85">
        <w:t xml:space="preserve"> команду </w:t>
      </w:r>
    </w:p>
    <w:p w14:paraId="66AC3873" w14:textId="77777777" w:rsidR="00FD1B85" w:rsidRPr="00FD1B85" w:rsidRDefault="00FD1B85" w:rsidP="00FD1B85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proofErr w:type="spellStart"/>
      <w:proofErr w:type="gramStart"/>
      <w:r w:rsidRPr="00FD1B85">
        <w:rPr>
          <w:rFonts w:ascii="Courier New" w:hAnsi="Courier New" w:cs="Courier New"/>
          <w:color w:val="0D0A0B"/>
          <w:lang w:val="en-US"/>
        </w:rPr>
        <w:t>docker</w:t>
      </w:r>
      <w:proofErr w:type="spellEnd"/>
      <w:r w:rsidRPr="00FD1B85">
        <w:rPr>
          <w:rFonts w:ascii="Courier New" w:hAnsi="Courier New" w:cs="Courier New"/>
          <w:color w:val="0D0A0B"/>
        </w:rPr>
        <w:t>-</w:t>
      </w:r>
      <w:proofErr w:type="gramEnd"/>
      <w:r w:rsidRPr="00FD1B85">
        <w:rPr>
          <w:rFonts w:ascii="Courier New" w:hAnsi="Courier New" w:cs="Courier New"/>
          <w:color w:val="0D0A0B"/>
          <w:lang w:val="en-US"/>
        </w:rPr>
        <w:t>compose</w:t>
      </w:r>
      <w:r w:rsidRPr="00FD1B85">
        <w:rPr>
          <w:rFonts w:ascii="Courier New" w:hAnsi="Courier New" w:cs="Courier New"/>
          <w:color w:val="0D0A0B"/>
        </w:rPr>
        <w:t xml:space="preserve"> </w:t>
      </w:r>
      <w:r w:rsidRPr="00FD1B85">
        <w:rPr>
          <w:rFonts w:ascii="Courier New" w:hAnsi="Courier New" w:cs="Courier New"/>
          <w:color w:val="0D0A0B"/>
          <w:lang w:val="en-US"/>
        </w:rPr>
        <w:t>up</w:t>
      </w:r>
      <w:r w:rsidRPr="00FD1B85">
        <w:rPr>
          <w:rFonts w:ascii="Courier New" w:hAnsi="Courier New" w:cs="Courier New"/>
          <w:color w:val="0D0A0B"/>
        </w:rPr>
        <w:t xml:space="preserve"> –</w:t>
      </w:r>
      <w:r w:rsidRPr="00FD1B85">
        <w:rPr>
          <w:rFonts w:ascii="Courier New" w:hAnsi="Courier New" w:cs="Courier New"/>
          <w:color w:val="0D0A0B"/>
          <w:lang w:val="en-US"/>
        </w:rPr>
        <w:t>d</w:t>
      </w:r>
    </w:p>
    <w:p w14:paraId="77FE9493" w14:textId="77777777" w:rsidR="00FD1B85" w:rsidRPr="00FD1B85" w:rsidRDefault="00FD1B85" w:rsidP="00FD1B85">
      <w:pPr>
        <w:keepNext/>
        <w:spacing w:after="0" w:line="360" w:lineRule="auto"/>
        <w:ind w:firstLine="851"/>
      </w:pPr>
    </w:p>
    <w:p w14:paraId="7C96D4D1" w14:textId="77777777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>Для проверки запуска приложения выполнить следующие шаги:</w:t>
      </w:r>
    </w:p>
    <w:p w14:paraId="416F5B39" w14:textId="77777777" w:rsidR="00FD1B85" w:rsidRPr="00FD1B85" w:rsidRDefault="00FD1B85" w:rsidP="00CE0186">
      <w:pPr>
        <w:numPr>
          <w:ilvl w:val="0"/>
          <w:numId w:val="1"/>
        </w:numPr>
        <w:spacing w:after="0" w:line="360" w:lineRule="auto"/>
      </w:pPr>
      <w:r w:rsidRPr="00FD1B85">
        <w:t>Перейти в браузере по ссылке «http://&lt;адрес_сервера&gt;/».</w:t>
      </w:r>
    </w:p>
    <w:p w14:paraId="680B78F0" w14:textId="77777777" w:rsidR="00FD1B85" w:rsidRPr="00FD1B85" w:rsidRDefault="00FD1B85" w:rsidP="00CE0186">
      <w:pPr>
        <w:numPr>
          <w:ilvl w:val="0"/>
          <w:numId w:val="1"/>
        </w:numPr>
        <w:spacing w:after="0" w:line="360" w:lineRule="auto"/>
        <w:rPr>
          <w:color w:val="000000"/>
        </w:rPr>
      </w:pPr>
      <w:r w:rsidRPr="00FD1B85">
        <w:t>Убедиться, что открылась страница авторизации.</w:t>
      </w:r>
    </w:p>
    <w:p w14:paraId="1B2B8A39" w14:textId="0804A8F1" w:rsidR="00FD1B85" w:rsidRPr="00FD1B85" w:rsidRDefault="00FD1B85" w:rsidP="00FD1B85">
      <w:pPr>
        <w:keepNext/>
        <w:keepLines/>
        <w:spacing w:before="240" w:after="40"/>
        <w:outlineLvl w:val="3"/>
        <w:rPr>
          <w:b/>
        </w:rPr>
      </w:pPr>
      <w:r w:rsidRPr="00FD1B85">
        <w:rPr>
          <w:b/>
        </w:rPr>
        <w:t>2.2.</w:t>
      </w:r>
      <w:r w:rsidR="00551AA3">
        <w:rPr>
          <w:b/>
        </w:rPr>
        <w:t>6</w:t>
      </w:r>
      <w:r w:rsidRPr="00FD1B85">
        <w:rPr>
          <w:b/>
        </w:rPr>
        <w:t xml:space="preserve"> </w:t>
      </w:r>
      <w:bookmarkStart w:id="33" w:name="_Toc156214116"/>
      <w:bookmarkStart w:id="34" w:name="_Toc171586201"/>
      <w:r w:rsidRPr="00FD1B85">
        <w:rPr>
          <w:b/>
        </w:rPr>
        <w:t>Авторизация</w:t>
      </w:r>
      <w:bookmarkEnd w:id="33"/>
      <w:bookmarkEnd w:id="34"/>
    </w:p>
    <w:p w14:paraId="706269EC" w14:textId="6ACBDB8E" w:rsidR="00FD1B85" w:rsidRPr="00FD1B85" w:rsidRDefault="00FD1B85" w:rsidP="00FD1B85">
      <w:pPr>
        <w:keepNext/>
        <w:spacing w:after="0" w:line="360" w:lineRule="auto"/>
        <w:ind w:firstLine="851"/>
      </w:pPr>
      <w:r w:rsidRPr="00FD1B85">
        <w:t>Для авторизации в системе выполнить следующие шаги:</w:t>
      </w:r>
    </w:p>
    <w:p w14:paraId="0A866BF0" w14:textId="77777777" w:rsidR="00FD1B85" w:rsidRPr="00FD1B85" w:rsidRDefault="00FD1B85" w:rsidP="00CE0186">
      <w:pPr>
        <w:numPr>
          <w:ilvl w:val="0"/>
          <w:numId w:val="8"/>
        </w:numPr>
        <w:spacing w:after="0" w:line="360" w:lineRule="auto"/>
      </w:pPr>
      <w:r w:rsidRPr="00FD1B85">
        <w:t>Перейти в браузере по ссылке «http://&lt;адрес_сервера&gt;/».</w:t>
      </w:r>
    </w:p>
    <w:p w14:paraId="61E78A90" w14:textId="0FD2C5D3" w:rsidR="00FD1B85" w:rsidRPr="00FD1B85" w:rsidRDefault="00FD1B85" w:rsidP="00CE0186">
      <w:pPr>
        <w:numPr>
          <w:ilvl w:val="0"/>
          <w:numId w:val="8"/>
        </w:numPr>
        <w:spacing w:after="0" w:line="360" w:lineRule="auto"/>
      </w:pPr>
      <w:r w:rsidRPr="00FD1B85">
        <w:t xml:space="preserve">В форме авторизации указать в соответствующих полях имя учетной записи пользователя </w:t>
      </w:r>
      <w:r w:rsidR="00353229" w:rsidRPr="00353229">
        <w:rPr>
          <w:i/>
        </w:rPr>
        <w:t>TESTMO50</w:t>
      </w:r>
      <w:r w:rsidRPr="00FD1B85">
        <w:t xml:space="preserve"> и пароль </w:t>
      </w:r>
      <w:r w:rsidR="00353229" w:rsidRPr="00353229">
        <w:rPr>
          <w:i/>
        </w:rPr>
        <w:t>TESTMO50</w:t>
      </w:r>
      <w:r w:rsidRPr="00FD1B85">
        <w:t>.</w:t>
      </w:r>
    </w:p>
    <w:p w14:paraId="0ABB8EE2" w14:textId="77777777" w:rsidR="00FD1B85" w:rsidRPr="00FD1B85" w:rsidRDefault="00FD1B85" w:rsidP="00FD1B85">
      <w:pPr>
        <w:spacing w:after="0" w:line="360" w:lineRule="auto"/>
        <w:rPr>
          <w:color w:val="000000"/>
        </w:rPr>
      </w:pPr>
    </w:p>
    <w:p w14:paraId="39CC324C" w14:textId="77777777" w:rsidR="00353229" w:rsidRPr="00353229" w:rsidRDefault="00353229" w:rsidP="00353229">
      <w:pPr>
        <w:keepNext/>
        <w:keepLines/>
        <w:spacing w:before="40" w:after="0"/>
        <w:outlineLvl w:val="2"/>
        <w:rPr>
          <w:rFonts w:eastAsiaTheme="majorEastAsia"/>
          <w:b/>
        </w:rPr>
      </w:pPr>
      <w:bookmarkStart w:id="35" w:name="_Toc191812620"/>
      <w:bookmarkStart w:id="36" w:name="_Toc191812702"/>
      <w:r w:rsidRPr="00353229">
        <w:rPr>
          <w:rFonts w:eastAsiaTheme="majorEastAsia"/>
          <w:b/>
        </w:rPr>
        <w:t xml:space="preserve">3. </w:t>
      </w:r>
      <w:bookmarkStart w:id="37" w:name="_Toc156214117"/>
      <w:bookmarkStart w:id="38" w:name="_Toc171586202"/>
      <w:r w:rsidRPr="00353229">
        <w:rPr>
          <w:rFonts w:eastAsiaTheme="majorEastAsia"/>
          <w:b/>
        </w:rPr>
        <w:t>Резервное копирование и восстановление данных</w:t>
      </w:r>
      <w:bookmarkEnd w:id="35"/>
      <w:bookmarkEnd w:id="36"/>
      <w:bookmarkEnd w:id="37"/>
      <w:bookmarkEnd w:id="38"/>
    </w:p>
    <w:p w14:paraId="69B26054" w14:textId="608FB9C6" w:rsidR="00353229" w:rsidRPr="00353229" w:rsidRDefault="00353229" w:rsidP="00353229">
      <w:pPr>
        <w:tabs>
          <w:tab w:val="left" w:pos="851"/>
        </w:tabs>
        <w:spacing w:after="0" w:line="360" w:lineRule="auto"/>
        <w:ind w:firstLine="0"/>
      </w:pPr>
      <w:r w:rsidRPr="00353229">
        <w:tab/>
        <w:t xml:space="preserve">Для обеспечения надежности работы Подсистемы </w:t>
      </w:r>
      <w:r w:rsidR="00214F33">
        <w:t>№4</w:t>
      </w:r>
      <w:r w:rsidRPr="00353229">
        <w:t>, помимо контроля целостности данных, необходимо проводить резервное копирование и восстановление данных из резервных копий.</w:t>
      </w:r>
    </w:p>
    <w:p w14:paraId="7B2664BB" w14:textId="3DF2DBCA" w:rsidR="00353229" w:rsidRPr="00353229" w:rsidRDefault="00353229" w:rsidP="00353229">
      <w:pPr>
        <w:spacing w:line="360" w:lineRule="auto"/>
        <w:ind w:firstLine="720"/>
      </w:pPr>
      <w:r w:rsidRPr="00353229">
        <w:t xml:space="preserve">Во избежание </w:t>
      </w:r>
      <w:proofErr w:type="spellStart"/>
      <w:r w:rsidRPr="00353229">
        <w:t>рассинхронизации</w:t>
      </w:r>
      <w:proofErr w:type="spellEnd"/>
      <w:r w:rsidRPr="00353229">
        <w:t xml:space="preserve"> данных, резервное копирование базы данных рекомендуется выполнять при выключенных сервисах Подсистема </w:t>
      </w:r>
      <w:r w:rsidR="00214F33">
        <w:t>№4</w:t>
      </w:r>
      <w:r w:rsidRPr="00353229">
        <w:t>, либо в период минимальной активности пользователей присоединённых систем.</w:t>
      </w:r>
    </w:p>
    <w:p w14:paraId="0AF3618F" w14:textId="77777777" w:rsidR="00353229" w:rsidRPr="00353229" w:rsidRDefault="00353229" w:rsidP="00353229">
      <w:pPr>
        <w:keepNext/>
        <w:keepLines/>
        <w:spacing w:before="240" w:after="40"/>
        <w:outlineLvl w:val="3"/>
        <w:rPr>
          <w:b/>
        </w:rPr>
      </w:pPr>
      <w:r w:rsidRPr="00353229">
        <w:rPr>
          <w:b/>
        </w:rPr>
        <w:t xml:space="preserve">3.1 </w:t>
      </w:r>
      <w:bookmarkStart w:id="39" w:name="_Toc57655421"/>
      <w:bookmarkStart w:id="40" w:name="_Toc62123302"/>
      <w:bookmarkStart w:id="41" w:name="_Toc156214118"/>
      <w:bookmarkStart w:id="42" w:name="_Toc171586203"/>
      <w:r w:rsidRPr="00353229">
        <w:rPr>
          <w:b/>
        </w:rPr>
        <w:t>Резервное копирование</w:t>
      </w:r>
      <w:bookmarkEnd w:id="39"/>
      <w:bookmarkEnd w:id="40"/>
      <w:bookmarkEnd w:id="41"/>
      <w:bookmarkEnd w:id="42"/>
    </w:p>
    <w:p w14:paraId="35F255BC" w14:textId="33A85E89" w:rsidR="00353229" w:rsidRPr="00353229" w:rsidRDefault="00353229" w:rsidP="00353229">
      <w:pPr>
        <w:spacing w:line="360" w:lineRule="auto"/>
        <w:ind w:firstLine="720"/>
      </w:pPr>
      <w:r w:rsidRPr="00353229">
        <w:t xml:space="preserve">Резервное копирование данных должно происходить при выключенных сервисах Подсистемы </w:t>
      </w:r>
      <w:r w:rsidR="00214F33">
        <w:t>№4</w:t>
      </w:r>
      <w:r w:rsidRPr="00353229">
        <w:t>. Для остановки выполнить из каталога /</w:t>
      </w:r>
      <w:proofErr w:type="spellStart"/>
      <w:r w:rsidRPr="00353229">
        <w:t>opt</w:t>
      </w:r>
      <w:proofErr w:type="spellEnd"/>
      <w:r w:rsidRPr="00353229">
        <w:t>/</w:t>
      </w:r>
      <w:proofErr w:type="spellStart"/>
      <w:r w:rsidRPr="00353229">
        <w:t>compose</w:t>
      </w:r>
      <w:proofErr w:type="spellEnd"/>
      <w:r w:rsidRPr="00353229">
        <w:t xml:space="preserve">/ команду </w:t>
      </w:r>
    </w:p>
    <w:p w14:paraId="2CCFDC46" w14:textId="77777777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proofErr w:type="spellStart"/>
      <w:proofErr w:type="gramStart"/>
      <w:r w:rsidRPr="00353229">
        <w:rPr>
          <w:rFonts w:ascii="Courier New" w:hAnsi="Courier New" w:cs="Courier New"/>
          <w:color w:val="0D0A0B"/>
          <w:lang w:val="en-US"/>
        </w:rPr>
        <w:lastRenderedPageBreak/>
        <w:t>docker</w:t>
      </w:r>
      <w:proofErr w:type="spellEnd"/>
      <w:r w:rsidRPr="00353229">
        <w:rPr>
          <w:rFonts w:ascii="Courier New" w:hAnsi="Courier New" w:cs="Courier New"/>
          <w:color w:val="0D0A0B"/>
        </w:rPr>
        <w:t>-</w:t>
      </w:r>
      <w:proofErr w:type="gramEnd"/>
      <w:r w:rsidRPr="00353229">
        <w:rPr>
          <w:rFonts w:ascii="Courier New" w:hAnsi="Courier New" w:cs="Courier New"/>
          <w:color w:val="0D0A0B"/>
          <w:lang w:val="en-US"/>
        </w:rPr>
        <w:t>compose</w:t>
      </w:r>
      <w:r w:rsidRPr="00353229">
        <w:rPr>
          <w:rFonts w:ascii="Courier New" w:hAnsi="Courier New" w:cs="Courier New"/>
          <w:color w:val="0D0A0B"/>
        </w:rPr>
        <w:t xml:space="preserve"> </w:t>
      </w:r>
      <w:r w:rsidRPr="00353229">
        <w:rPr>
          <w:rFonts w:ascii="Courier New" w:hAnsi="Courier New" w:cs="Courier New"/>
          <w:color w:val="0D0A0B"/>
          <w:lang w:val="en-US"/>
        </w:rPr>
        <w:t>down</w:t>
      </w:r>
    </w:p>
    <w:p w14:paraId="3D422E24" w14:textId="77777777" w:rsidR="00353229" w:rsidRPr="00353229" w:rsidRDefault="00353229" w:rsidP="00353229">
      <w:pPr>
        <w:tabs>
          <w:tab w:val="left" w:pos="1134"/>
        </w:tabs>
        <w:spacing w:after="0" w:line="360" w:lineRule="auto"/>
        <w:ind w:left="851" w:firstLine="0"/>
      </w:pPr>
      <w:r w:rsidRPr="00353229">
        <w:t>Резервное копирование выполняется с помощью команд</w:t>
      </w:r>
    </w:p>
    <w:p w14:paraId="2EF0E436" w14:textId="623304D5" w:rsidR="00353229" w:rsidRPr="00A1439C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353229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A1439C">
        <w:rPr>
          <w:rFonts w:ascii="Courier New" w:hAnsi="Courier New" w:cs="Courier New"/>
          <w:color w:val="0D0A0B"/>
          <w:lang w:val="en-US"/>
        </w:rPr>
        <w:t xml:space="preserve"> -</w:t>
      </w:r>
      <w:r w:rsidRPr="00353229">
        <w:rPr>
          <w:rFonts w:ascii="Courier New" w:hAnsi="Courier New" w:cs="Courier New"/>
          <w:color w:val="0D0A0B"/>
          <w:lang w:val="en-US"/>
        </w:rPr>
        <w:t>u</w:t>
      </w:r>
      <w:r w:rsidRPr="00A1439C">
        <w:rPr>
          <w:rFonts w:ascii="Courier New" w:hAnsi="Courier New" w:cs="Courier New"/>
          <w:color w:val="0D0A0B"/>
          <w:lang w:val="en-US"/>
        </w:rPr>
        <w:t xml:space="preserve"> 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postgres</w:t>
      </w:r>
      <w:proofErr w:type="spellEnd"/>
      <w:r w:rsidRPr="00A1439C">
        <w:rPr>
          <w:rFonts w:ascii="Courier New" w:hAnsi="Courier New" w:cs="Courier New"/>
          <w:color w:val="0D0A0B"/>
          <w:lang w:val="en-US"/>
        </w:rPr>
        <w:t xml:space="preserve"> /</w:t>
      </w:r>
      <w:r w:rsidRPr="00353229">
        <w:rPr>
          <w:rFonts w:ascii="Courier New" w:hAnsi="Courier New" w:cs="Courier New"/>
          <w:color w:val="0D0A0B"/>
          <w:lang w:val="en-US"/>
        </w:rPr>
        <w:t>opt</w:t>
      </w:r>
      <w:r w:rsidRPr="00A1439C">
        <w:rPr>
          <w:rFonts w:ascii="Courier New" w:hAnsi="Courier New" w:cs="Courier New"/>
          <w:color w:val="0D0A0B"/>
          <w:lang w:val="en-US"/>
        </w:rPr>
        <w:t>/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A1439C">
        <w:rPr>
          <w:rFonts w:ascii="Courier New" w:hAnsi="Courier New" w:cs="Courier New"/>
          <w:color w:val="0D0A0B"/>
          <w:lang w:val="en-US"/>
        </w:rPr>
        <w:t>/</w:t>
      </w:r>
      <w:r w:rsidRPr="00353229">
        <w:rPr>
          <w:rFonts w:ascii="Courier New" w:hAnsi="Courier New" w:cs="Courier New"/>
          <w:color w:val="0D0A0B"/>
          <w:lang w:val="en-US"/>
        </w:rPr>
        <w:t>std</w:t>
      </w:r>
      <w:r w:rsidRPr="00A1439C">
        <w:rPr>
          <w:rFonts w:ascii="Courier New" w:hAnsi="Courier New" w:cs="Courier New"/>
          <w:color w:val="0D0A0B"/>
          <w:lang w:val="en-US"/>
        </w:rPr>
        <w:t>-16/</w:t>
      </w:r>
      <w:r w:rsidRPr="00353229">
        <w:rPr>
          <w:rFonts w:ascii="Courier New" w:hAnsi="Courier New" w:cs="Courier New"/>
          <w:color w:val="0D0A0B"/>
          <w:lang w:val="en-US"/>
        </w:rPr>
        <w:t>bin</w:t>
      </w:r>
      <w:r w:rsidRPr="00A1439C">
        <w:rPr>
          <w:rFonts w:ascii="Courier New" w:hAnsi="Courier New" w:cs="Courier New"/>
          <w:color w:val="0D0A0B"/>
          <w:lang w:val="en-US"/>
        </w:rPr>
        <w:t>/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pg</w:t>
      </w:r>
      <w:r w:rsidRPr="00A1439C">
        <w:rPr>
          <w:rFonts w:ascii="Courier New" w:hAnsi="Courier New" w:cs="Courier New"/>
          <w:color w:val="0D0A0B"/>
          <w:lang w:val="en-US"/>
        </w:rPr>
        <w:t>_</w:t>
      </w:r>
      <w:r w:rsidRPr="00353229">
        <w:rPr>
          <w:rFonts w:ascii="Courier New" w:hAnsi="Courier New" w:cs="Courier New"/>
          <w:color w:val="0D0A0B"/>
          <w:lang w:val="en-US"/>
        </w:rPr>
        <w:t>dump</w:t>
      </w:r>
      <w:proofErr w:type="spellEnd"/>
      <w:r w:rsidRPr="00A1439C">
        <w:rPr>
          <w:rFonts w:ascii="Courier New" w:hAnsi="Courier New" w:cs="Courier New"/>
          <w:color w:val="0D0A0B"/>
          <w:lang w:val="en-US"/>
        </w:rPr>
        <w:t xml:space="preserve"> --</w:t>
      </w:r>
      <w:r w:rsidRPr="00353229">
        <w:rPr>
          <w:rFonts w:ascii="Courier New" w:hAnsi="Courier New" w:cs="Courier New"/>
          <w:color w:val="0D0A0B"/>
          <w:lang w:val="en-US"/>
        </w:rPr>
        <w:t>verbose</w:t>
      </w:r>
      <w:r w:rsidRPr="00A1439C">
        <w:rPr>
          <w:rFonts w:ascii="Courier New" w:hAnsi="Courier New" w:cs="Courier New"/>
          <w:color w:val="0D0A0B"/>
          <w:lang w:val="en-US"/>
        </w:rPr>
        <w:t xml:space="preserve"> --</w:t>
      </w:r>
      <w:r w:rsidRPr="00353229">
        <w:rPr>
          <w:rFonts w:ascii="Courier New" w:hAnsi="Courier New" w:cs="Courier New"/>
          <w:color w:val="0D0A0B"/>
          <w:lang w:val="en-US"/>
        </w:rPr>
        <w:t>format</w:t>
      </w:r>
      <w:r w:rsidRPr="00A1439C">
        <w:rPr>
          <w:rFonts w:ascii="Courier New" w:hAnsi="Courier New" w:cs="Courier New"/>
          <w:color w:val="0D0A0B"/>
          <w:lang w:val="en-US"/>
        </w:rPr>
        <w:t>=</w:t>
      </w:r>
      <w:r w:rsidRPr="00353229">
        <w:rPr>
          <w:rFonts w:ascii="Courier New" w:hAnsi="Courier New" w:cs="Courier New"/>
          <w:color w:val="0D0A0B"/>
          <w:lang w:val="en-US"/>
        </w:rPr>
        <w:t>t</w:t>
      </w:r>
      <w:r w:rsidRPr="00A1439C">
        <w:rPr>
          <w:rFonts w:ascii="Courier New" w:hAnsi="Courier New" w:cs="Courier New"/>
          <w:color w:val="0D0A0B"/>
          <w:lang w:val="en-US"/>
        </w:rPr>
        <w:t xml:space="preserve"> --</w:t>
      </w:r>
      <w:r w:rsidRPr="00353229">
        <w:rPr>
          <w:rFonts w:ascii="Courier New" w:hAnsi="Courier New" w:cs="Courier New"/>
          <w:color w:val="0D0A0B"/>
          <w:lang w:val="en-US"/>
        </w:rPr>
        <w:t>file</w:t>
      </w:r>
      <w:r w:rsidRPr="00A1439C">
        <w:rPr>
          <w:rFonts w:ascii="Courier New" w:hAnsi="Courier New" w:cs="Courier New"/>
          <w:color w:val="0D0A0B"/>
          <w:lang w:val="en-US"/>
        </w:rPr>
        <w:t xml:space="preserve"> /</w:t>
      </w:r>
      <w:r w:rsidRPr="00353229">
        <w:rPr>
          <w:rFonts w:ascii="Courier New" w:hAnsi="Courier New" w:cs="Courier New"/>
          <w:color w:val="0D0A0B"/>
          <w:lang w:val="en-US"/>
        </w:rPr>
        <w:t>opt</w:t>
      </w:r>
      <w:r w:rsidRPr="00A1439C">
        <w:rPr>
          <w:rFonts w:ascii="Courier New" w:hAnsi="Courier New" w:cs="Courier New"/>
          <w:color w:val="0D0A0B"/>
          <w:lang w:val="en-US"/>
        </w:rPr>
        <w:t>/</w:t>
      </w:r>
      <w:r w:rsidR="00214F33">
        <w:rPr>
          <w:rFonts w:ascii="Courier New" w:hAnsi="Courier New" w:cs="Courier New"/>
          <w:color w:val="0D0A0B"/>
          <w:lang w:val="en-US"/>
        </w:rPr>
        <w:t>vt_med_core4</w:t>
      </w:r>
      <w:r w:rsidRPr="00A1439C">
        <w:rPr>
          <w:rFonts w:ascii="Courier New" w:hAnsi="Courier New" w:cs="Courier New"/>
          <w:color w:val="0D0A0B"/>
          <w:lang w:val="en-US"/>
        </w:rPr>
        <w:t>.</w:t>
      </w:r>
      <w:r w:rsidRPr="00353229">
        <w:rPr>
          <w:rFonts w:ascii="Courier New" w:hAnsi="Courier New" w:cs="Courier New"/>
          <w:color w:val="0D0A0B"/>
          <w:lang w:val="en-US"/>
        </w:rPr>
        <w:t>tar</w:t>
      </w:r>
      <w:r w:rsidRPr="00A1439C">
        <w:rPr>
          <w:rFonts w:ascii="Courier New" w:hAnsi="Courier New" w:cs="Courier New"/>
          <w:color w:val="0D0A0B"/>
          <w:lang w:val="en-US"/>
        </w:rPr>
        <w:t xml:space="preserve"> </w:t>
      </w:r>
      <w:r w:rsidR="00214F33">
        <w:rPr>
          <w:rFonts w:ascii="Courier New" w:hAnsi="Courier New" w:cs="Courier New"/>
          <w:color w:val="0D0A0B"/>
          <w:lang w:val="en-US"/>
        </w:rPr>
        <w:t>vt_med_core4</w:t>
      </w:r>
    </w:p>
    <w:p w14:paraId="6A6FA9E1" w14:textId="4E266913" w:rsidR="00353229" w:rsidRPr="00A1439C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353229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353229">
        <w:rPr>
          <w:rFonts w:ascii="Courier New" w:hAnsi="Courier New" w:cs="Courier New"/>
          <w:color w:val="0D0A0B"/>
          <w:lang w:val="en-US"/>
        </w:rPr>
        <w:t xml:space="preserve"> -u 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postgres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 xml:space="preserve"> /opt/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>/std-16/bin/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pg_dump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 xml:space="preserve"> --</w:t>
      </w:r>
      <w:r w:rsidR="00A1439C">
        <w:rPr>
          <w:rFonts w:ascii="Courier New" w:hAnsi="Courier New" w:cs="Courier New"/>
          <w:color w:val="0D0A0B"/>
          <w:lang w:val="en-US"/>
        </w:rPr>
        <w:t>verbose --format=t --file /opt/</w:t>
      </w:r>
      <w:r w:rsidR="00214F33">
        <w:rPr>
          <w:rFonts w:ascii="Courier New" w:hAnsi="Courier New" w:cs="Courier New"/>
          <w:color w:val="0D0A0B"/>
          <w:lang w:val="en-US"/>
        </w:rPr>
        <w:t>keycloak4</w:t>
      </w:r>
      <w:r w:rsidRPr="00353229">
        <w:rPr>
          <w:rFonts w:ascii="Courier New" w:hAnsi="Courier New" w:cs="Courier New"/>
          <w:color w:val="0D0A0B"/>
          <w:lang w:val="en-US"/>
        </w:rPr>
        <w:t xml:space="preserve">.tar -n "public" </w:t>
      </w:r>
      <w:r w:rsidR="00214F33">
        <w:rPr>
          <w:rFonts w:ascii="Courier New" w:hAnsi="Courier New" w:cs="Courier New"/>
          <w:color w:val="0D0A0B"/>
          <w:lang w:val="en-US"/>
        </w:rPr>
        <w:t>keycloak4</w:t>
      </w:r>
    </w:p>
    <w:p w14:paraId="58D51AC4" w14:textId="77777777" w:rsidR="00353229" w:rsidRPr="00353229" w:rsidRDefault="00353229" w:rsidP="00353229">
      <w:pPr>
        <w:tabs>
          <w:tab w:val="center" w:pos="1047"/>
        </w:tabs>
        <w:rPr>
          <w:lang w:val="en-US"/>
        </w:rPr>
      </w:pPr>
      <w:bookmarkStart w:id="43" w:name="_heading=h.3mzq4wv" w:colFirst="0" w:colLast="0"/>
      <w:bookmarkEnd w:id="43"/>
    </w:p>
    <w:p w14:paraId="0270BEFA" w14:textId="77777777" w:rsidR="00353229" w:rsidRPr="00353229" w:rsidRDefault="00353229" w:rsidP="00353229">
      <w:pPr>
        <w:keepNext/>
        <w:keepLines/>
        <w:spacing w:before="240" w:after="40"/>
        <w:outlineLvl w:val="3"/>
        <w:rPr>
          <w:b/>
        </w:rPr>
      </w:pPr>
      <w:r w:rsidRPr="00353229">
        <w:rPr>
          <w:b/>
        </w:rPr>
        <w:t xml:space="preserve">3.2 </w:t>
      </w:r>
      <w:bookmarkStart w:id="44" w:name="_Toc57655422"/>
      <w:bookmarkStart w:id="45" w:name="_Toc62123303"/>
      <w:bookmarkStart w:id="46" w:name="_Ref109774424"/>
      <w:bookmarkStart w:id="47" w:name="_Ref109853617"/>
      <w:bookmarkStart w:id="48" w:name="_Ref119885547"/>
      <w:bookmarkStart w:id="49" w:name="_Toc156214119"/>
      <w:bookmarkStart w:id="50" w:name="_Toc171586204"/>
      <w:r w:rsidRPr="00353229">
        <w:rPr>
          <w:b/>
        </w:rPr>
        <w:t>Восстановление данных из резервной копи</w:t>
      </w:r>
      <w:bookmarkEnd w:id="44"/>
      <w:r w:rsidRPr="00353229">
        <w:rPr>
          <w:b/>
        </w:rPr>
        <w:t>и</w:t>
      </w:r>
      <w:bookmarkEnd w:id="45"/>
      <w:bookmarkEnd w:id="46"/>
      <w:bookmarkEnd w:id="47"/>
      <w:bookmarkEnd w:id="48"/>
      <w:bookmarkEnd w:id="49"/>
      <w:bookmarkEnd w:id="50"/>
    </w:p>
    <w:p w14:paraId="3A5B3445" w14:textId="69C0B7A7" w:rsidR="00353229" w:rsidRPr="00353229" w:rsidRDefault="00353229" w:rsidP="00353229">
      <w:pPr>
        <w:spacing w:line="360" w:lineRule="auto"/>
        <w:ind w:firstLine="706"/>
      </w:pPr>
      <w:bookmarkStart w:id="51" w:name="_Hlk59992214"/>
      <w:r w:rsidRPr="00353229">
        <w:t>Работы по восстановлению данных должны происходить при вы</w:t>
      </w:r>
      <w:r w:rsidR="00A1439C">
        <w:t xml:space="preserve">ключенных сервисах Подсистемы </w:t>
      </w:r>
      <w:r w:rsidR="00214F33">
        <w:t>№4</w:t>
      </w:r>
      <w:r w:rsidRPr="00353229">
        <w:t xml:space="preserve">. </w:t>
      </w:r>
      <w:bookmarkEnd w:id="51"/>
      <w:r w:rsidRPr="00353229">
        <w:t>Для остановки выполнить из каталога /</w:t>
      </w:r>
      <w:r w:rsidRPr="00353229">
        <w:rPr>
          <w:lang w:val="en-US"/>
        </w:rPr>
        <w:t>opt</w:t>
      </w:r>
      <w:r w:rsidRPr="00353229">
        <w:t>/</w:t>
      </w:r>
      <w:r w:rsidRPr="00353229">
        <w:rPr>
          <w:lang w:val="en-US"/>
        </w:rPr>
        <w:t>compose</w:t>
      </w:r>
      <w:r w:rsidRPr="00353229">
        <w:t xml:space="preserve">/ команду </w:t>
      </w:r>
    </w:p>
    <w:p w14:paraId="57F0FE6E" w14:textId="77777777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</w:rPr>
      </w:pPr>
      <w:proofErr w:type="spellStart"/>
      <w:r w:rsidRPr="00353229">
        <w:rPr>
          <w:rFonts w:ascii="Courier New" w:hAnsi="Courier New" w:cs="Courier New"/>
          <w:color w:val="0D0A0B"/>
        </w:rPr>
        <w:t>docker-compose</w:t>
      </w:r>
      <w:proofErr w:type="spellEnd"/>
      <w:r w:rsidRPr="00353229">
        <w:rPr>
          <w:rFonts w:ascii="Courier New" w:hAnsi="Courier New" w:cs="Courier New"/>
          <w:color w:val="0D0A0B"/>
        </w:rPr>
        <w:t xml:space="preserve"> </w:t>
      </w:r>
      <w:proofErr w:type="spellStart"/>
      <w:r w:rsidRPr="00353229">
        <w:rPr>
          <w:rFonts w:ascii="Courier New" w:hAnsi="Courier New" w:cs="Courier New"/>
          <w:color w:val="0D0A0B"/>
        </w:rPr>
        <w:t>down</w:t>
      </w:r>
      <w:proofErr w:type="spellEnd"/>
    </w:p>
    <w:p w14:paraId="535D97C1" w14:textId="39F793B6" w:rsidR="00353229" w:rsidRPr="00353229" w:rsidRDefault="00353229" w:rsidP="00353229">
      <w:pPr>
        <w:spacing w:line="360" w:lineRule="auto"/>
        <w:ind w:firstLine="706"/>
      </w:pPr>
      <w:r w:rsidRPr="00353229">
        <w:t xml:space="preserve">Для восстановления баз данных Подсистемы </w:t>
      </w:r>
      <w:r w:rsidR="00214F33">
        <w:t>№4</w:t>
      </w:r>
      <w:r w:rsidRPr="00353229">
        <w:t xml:space="preserve"> выполнить следующие шаги</w:t>
      </w:r>
    </w:p>
    <w:p w14:paraId="4893A021" w14:textId="77777777" w:rsidR="00353229" w:rsidRPr="00353229" w:rsidRDefault="00353229" w:rsidP="00CE0186">
      <w:pPr>
        <w:numPr>
          <w:ilvl w:val="0"/>
          <w:numId w:val="13"/>
        </w:numPr>
        <w:contextualSpacing/>
        <w:jc w:val="left"/>
      </w:pPr>
      <w:r w:rsidRPr="00353229">
        <w:t xml:space="preserve">Перейти в интерфейс выполнения </w:t>
      </w:r>
      <w:r w:rsidRPr="00353229">
        <w:rPr>
          <w:lang w:val="en-US"/>
        </w:rPr>
        <w:t>SQL</w:t>
      </w:r>
      <w:r w:rsidRPr="00353229">
        <w:t xml:space="preserve">-запросов и удалить имеющиеся базы данных  </w:t>
      </w:r>
    </w:p>
    <w:p w14:paraId="6272E3BC" w14:textId="77777777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353229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353229">
        <w:rPr>
          <w:rFonts w:ascii="Courier New" w:hAnsi="Courier New" w:cs="Courier New"/>
          <w:color w:val="0D0A0B"/>
          <w:lang w:val="en-US"/>
        </w:rPr>
        <w:t xml:space="preserve"> -u 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postgres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 xml:space="preserve"> /opt/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>/std-16/bin/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psql</w:t>
      </w:r>
      <w:proofErr w:type="spellEnd"/>
    </w:p>
    <w:p w14:paraId="6C9783A7" w14:textId="2D8352DC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 xml:space="preserve">DROP DATABASE </w:t>
      </w:r>
      <w:r w:rsidR="00214F33">
        <w:rPr>
          <w:rFonts w:ascii="Courier New" w:hAnsi="Courier New" w:cs="Courier New"/>
          <w:color w:val="0D0A0B"/>
          <w:lang w:val="en-US"/>
        </w:rPr>
        <w:t>vt_med_core4</w:t>
      </w:r>
      <w:r w:rsidRPr="00353229">
        <w:rPr>
          <w:rFonts w:ascii="Courier New" w:hAnsi="Courier New" w:cs="Courier New"/>
          <w:color w:val="0D0A0B"/>
          <w:lang w:val="en-US"/>
        </w:rPr>
        <w:t>;</w:t>
      </w:r>
    </w:p>
    <w:p w14:paraId="0BA28E24" w14:textId="51303A21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 xml:space="preserve">DROP DATABASE </w:t>
      </w:r>
      <w:r w:rsidR="00214F33">
        <w:rPr>
          <w:rFonts w:ascii="Courier New" w:hAnsi="Courier New" w:cs="Courier New"/>
          <w:color w:val="0D0A0B"/>
          <w:lang w:val="en-US"/>
        </w:rPr>
        <w:t>keycloak4</w:t>
      </w:r>
      <w:r w:rsidRPr="00353229">
        <w:rPr>
          <w:rFonts w:ascii="Courier New" w:hAnsi="Courier New" w:cs="Courier New"/>
          <w:color w:val="0D0A0B"/>
          <w:lang w:val="en-US"/>
        </w:rPr>
        <w:t>;</w:t>
      </w:r>
    </w:p>
    <w:p w14:paraId="7633A0EA" w14:textId="63C42822" w:rsidR="00353229" w:rsidRPr="00353229" w:rsidRDefault="00353229" w:rsidP="00CE0186">
      <w:pPr>
        <w:numPr>
          <w:ilvl w:val="0"/>
          <w:numId w:val="13"/>
        </w:numPr>
        <w:spacing w:after="180" w:line="360" w:lineRule="auto"/>
        <w:contextualSpacing/>
        <w:jc w:val="left"/>
      </w:pPr>
      <w:r w:rsidRPr="00353229">
        <w:t xml:space="preserve">Создать пустые базы данных Подсистемы </w:t>
      </w:r>
      <w:r w:rsidR="00214F33">
        <w:t>№4</w:t>
      </w:r>
    </w:p>
    <w:p w14:paraId="35B126CC" w14:textId="22471E5F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 xml:space="preserve">CREATE DATABASE </w:t>
      </w:r>
      <w:r w:rsidR="00214F33">
        <w:rPr>
          <w:rFonts w:ascii="Courier New" w:hAnsi="Courier New" w:cs="Courier New"/>
          <w:color w:val="0D0A0B"/>
          <w:lang w:val="en-US"/>
        </w:rPr>
        <w:t>vt_med_core4</w:t>
      </w:r>
      <w:r w:rsidRPr="00353229">
        <w:rPr>
          <w:rFonts w:ascii="Courier New" w:hAnsi="Courier New" w:cs="Courier New"/>
          <w:color w:val="0D0A0B"/>
          <w:lang w:val="en-US"/>
        </w:rPr>
        <w:t>;</w:t>
      </w:r>
    </w:p>
    <w:p w14:paraId="682A2843" w14:textId="343B6246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 xml:space="preserve">CREATE DATABASE </w:t>
      </w:r>
      <w:r w:rsidR="00214F33">
        <w:rPr>
          <w:rFonts w:ascii="Courier New" w:hAnsi="Courier New" w:cs="Courier New"/>
          <w:color w:val="0D0A0B"/>
          <w:lang w:val="en-US"/>
        </w:rPr>
        <w:t>keycloak4</w:t>
      </w:r>
      <w:r w:rsidRPr="00353229">
        <w:rPr>
          <w:rFonts w:ascii="Courier New" w:hAnsi="Courier New" w:cs="Courier New"/>
          <w:color w:val="0D0A0B"/>
          <w:lang w:val="en-US"/>
        </w:rPr>
        <w:t>;</w:t>
      </w:r>
    </w:p>
    <w:p w14:paraId="34578F79" w14:textId="77777777" w:rsidR="00353229" w:rsidRPr="00353229" w:rsidRDefault="00353229" w:rsidP="00CE0186">
      <w:pPr>
        <w:numPr>
          <w:ilvl w:val="0"/>
          <w:numId w:val="13"/>
        </w:numPr>
        <w:spacing w:after="180" w:line="360" w:lineRule="auto"/>
        <w:contextualSpacing/>
        <w:jc w:val="left"/>
      </w:pPr>
      <w:r w:rsidRPr="00353229">
        <w:t>Выйти из режима работы с СУБД</w:t>
      </w:r>
    </w:p>
    <w:p w14:paraId="1E27D579" w14:textId="77777777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r w:rsidRPr="00353229">
        <w:rPr>
          <w:rFonts w:ascii="Courier New" w:hAnsi="Courier New" w:cs="Courier New"/>
          <w:color w:val="0D0A0B"/>
          <w:lang w:val="en-US"/>
        </w:rPr>
        <w:t>\q</w:t>
      </w:r>
    </w:p>
    <w:p w14:paraId="7935457D" w14:textId="77777777" w:rsidR="00353229" w:rsidRPr="00353229" w:rsidRDefault="00353229" w:rsidP="00CE0186">
      <w:pPr>
        <w:numPr>
          <w:ilvl w:val="0"/>
          <w:numId w:val="13"/>
        </w:numPr>
        <w:spacing w:after="180" w:line="360" w:lineRule="auto"/>
        <w:contextualSpacing/>
        <w:jc w:val="left"/>
      </w:pPr>
      <w:r w:rsidRPr="00353229">
        <w:t xml:space="preserve">Разместить файлы, созданные при резервном копировании в п. 3.1 в каталоге </w:t>
      </w:r>
      <w:r w:rsidRPr="00353229">
        <w:rPr>
          <w:b/>
        </w:rPr>
        <w:t>/</w:t>
      </w:r>
      <w:r w:rsidRPr="00353229">
        <w:rPr>
          <w:b/>
          <w:lang w:val="en-US"/>
        </w:rPr>
        <w:t>opt</w:t>
      </w:r>
      <w:r w:rsidRPr="00353229">
        <w:rPr>
          <w:b/>
        </w:rPr>
        <w:t>/</w:t>
      </w:r>
      <w:r w:rsidRPr="00353229">
        <w:t xml:space="preserve"> </w:t>
      </w:r>
    </w:p>
    <w:p w14:paraId="0BB7D801" w14:textId="1BE1FB04" w:rsidR="00353229" w:rsidRPr="00353229" w:rsidRDefault="00353229" w:rsidP="00CE0186">
      <w:pPr>
        <w:numPr>
          <w:ilvl w:val="0"/>
          <w:numId w:val="13"/>
        </w:numPr>
        <w:spacing w:after="180" w:line="360" w:lineRule="auto"/>
        <w:contextualSpacing/>
        <w:jc w:val="left"/>
      </w:pPr>
      <w:r w:rsidRPr="00353229">
        <w:t xml:space="preserve">Выполнить команды восстановления баз данных </w:t>
      </w:r>
      <w:bookmarkStart w:id="52" w:name="_GoBack"/>
      <w:r w:rsidRPr="00353229">
        <w:t>Подс</w:t>
      </w:r>
      <w:bookmarkEnd w:id="52"/>
      <w:r w:rsidRPr="00353229">
        <w:t xml:space="preserve">истемы </w:t>
      </w:r>
      <w:r w:rsidR="00214F33">
        <w:t>№4</w:t>
      </w:r>
    </w:p>
    <w:p w14:paraId="26E66120" w14:textId="66F6E032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353229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353229">
        <w:rPr>
          <w:rFonts w:ascii="Courier New" w:hAnsi="Courier New" w:cs="Courier New"/>
          <w:color w:val="0D0A0B"/>
          <w:lang w:val="en-US"/>
        </w:rPr>
        <w:t xml:space="preserve"> -u 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postgres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 xml:space="preserve"> /opt/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>/std-16/bin/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pg_restore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 xml:space="preserve"> --verbose --format=t --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dbname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>=</w:t>
      </w:r>
      <w:r w:rsidR="00214F33">
        <w:rPr>
          <w:rFonts w:ascii="Courier New" w:hAnsi="Courier New" w:cs="Courier New"/>
          <w:color w:val="0D0A0B"/>
          <w:lang w:val="en-US"/>
        </w:rPr>
        <w:t>vt_med_core4</w:t>
      </w:r>
      <w:r w:rsidRPr="00353229">
        <w:rPr>
          <w:rFonts w:ascii="Courier New" w:hAnsi="Courier New" w:cs="Courier New"/>
          <w:color w:val="0D0A0B"/>
          <w:lang w:val="en-US"/>
        </w:rPr>
        <w:t xml:space="preserve"> /opt/</w:t>
      </w:r>
      <w:r w:rsidR="00214F33">
        <w:rPr>
          <w:rFonts w:ascii="Courier New" w:hAnsi="Courier New" w:cs="Courier New"/>
          <w:color w:val="0D0A0B"/>
          <w:lang w:val="en-US"/>
        </w:rPr>
        <w:t>vt_med_core4</w:t>
      </w:r>
      <w:r w:rsidRPr="00353229">
        <w:rPr>
          <w:rFonts w:ascii="Courier New" w:hAnsi="Courier New" w:cs="Courier New"/>
          <w:color w:val="0D0A0B"/>
          <w:lang w:val="en-US"/>
        </w:rPr>
        <w:t>.tar</w:t>
      </w:r>
    </w:p>
    <w:p w14:paraId="6F28DC64" w14:textId="7375C823" w:rsidR="00353229" w:rsidRPr="00353229" w:rsidRDefault="00353229" w:rsidP="00353229">
      <w:pPr>
        <w:pBdr>
          <w:top w:val="single" w:sz="6" w:space="0" w:color="CED4DA"/>
          <w:left w:val="single" w:sz="6" w:space="0" w:color="CED4DA"/>
          <w:bottom w:val="single" w:sz="6" w:space="0" w:color="CED4DA"/>
          <w:right w:val="single" w:sz="6" w:space="0" w:color="CED4DA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D0A0B"/>
          <w:lang w:val="en-US"/>
        </w:rPr>
      </w:pPr>
      <w:proofErr w:type="spellStart"/>
      <w:proofErr w:type="gramStart"/>
      <w:r w:rsidRPr="00353229">
        <w:rPr>
          <w:rFonts w:ascii="Courier New" w:hAnsi="Courier New" w:cs="Courier New"/>
          <w:color w:val="0D0A0B"/>
          <w:lang w:val="en-US"/>
        </w:rPr>
        <w:t>sudo</w:t>
      </w:r>
      <w:proofErr w:type="spellEnd"/>
      <w:proofErr w:type="gramEnd"/>
      <w:r w:rsidRPr="00353229">
        <w:rPr>
          <w:rFonts w:ascii="Courier New" w:hAnsi="Courier New" w:cs="Courier New"/>
          <w:color w:val="0D0A0B"/>
          <w:lang w:val="en-US"/>
        </w:rPr>
        <w:t xml:space="preserve"> -u 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postgres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 xml:space="preserve"> /opt/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pgpro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>/std-16/bin/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pg_restore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 xml:space="preserve"> --verbose --format=t --</w:t>
      </w:r>
      <w:proofErr w:type="spellStart"/>
      <w:r w:rsidRPr="00353229">
        <w:rPr>
          <w:rFonts w:ascii="Courier New" w:hAnsi="Courier New" w:cs="Courier New"/>
          <w:color w:val="0D0A0B"/>
          <w:lang w:val="en-US"/>
        </w:rPr>
        <w:t>dbname</w:t>
      </w:r>
      <w:proofErr w:type="spellEnd"/>
      <w:r w:rsidRPr="00353229">
        <w:rPr>
          <w:rFonts w:ascii="Courier New" w:hAnsi="Courier New" w:cs="Courier New"/>
          <w:color w:val="0D0A0B"/>
          <w:lang w:val="en-US"/>
        </w:rPr>
        <w:t>=</w:t>
      </w:r>
      <w:r w:rsidR="00214F33">
        <w:rPr>
          <w:rFonts w:ascii="Courier New" w:hAnsi="Courier New" w:cs="Courier New"/>
          <w:color w:val="0D0A0B"/>
          <w:lang w:val="en-US"/>
        </w:rPr>
        <w:t>keycloak4</w:t>
      </w:r>
      <w:r w:rsidRPr="00353229">
        <w:rPr>
          <w:rFonts w:ascii="Courier New" w:hAnsi="Courier New" w:cs="Courier New"/>
          <w:color w:val="0D0A0B"/>
          <w:lang w:val="en-US"/>
        </w:rPr>
        <w:t xml:space="preserve"> /opt/</w:t>
      </w:r>
      <w:r w:rsidR="00214F33">
        <w:rPr>
          <w:rFonts w:ascii="Courier New" w:hAnsi="Courier New" w:cs="Courier New"/>
          <w:color w:val="0D0A0B"/>
          <w:lang w:val="en-US"/>
        </w:rPr>
        <w:t>keycloak4</w:t>
      </w:r>
      <w:r w:rsidRPr="00353229">
        <w:rPr>
          <w:rFonts w:ascii="Courier New" w:hAnsi="Courier New" w:cs="Courier New"/>
          <w:color w:val="0D0A0B"/>
          <w:lang w:val="en-US"/>
        </w:rPr>
        <w:t>.tar</w:t>
      </w:r>
    </w:p>
    <w:p w14:paraId="798E8C85" w14:textId="77777777" w:rsidR="00585658" w:rsidRPr="00A1439C" w:rsidRDefault="00585658">
      <w:pPr>
        <w:spacing w:before="160"/>
        <w:ind w:firstLine="0"/>
        <w:rPr>
          <w:lang w:val="en-US"/>
        </w:rPr>
      </w:pPr>
      <w:bookmarkStart w:id="53" w:name="_heading=h.kmiuy9ygjhau" w:colFirst="0" w:colLast="0"/>
      <w:bookmarkEnd w:id="53"/>
    </w:p>
    <w:p w14:paraId="6CB1CB91" w14:textId="5DDA78C5" w:rsidR="00585658" w:rsidRPr="0024624D" w:rsidRDefault="00FF173F" w:rsidP="0024624D">
      <w:pPr>
        <w:pStyle w:val="3"/>
        <w:rPr>
          <w:rFonts w:ascii="Times New Roman" w:hAnsi="Times New Roman" w:cs="Times New Roman"/>
          <w:b/>
          <w:color w:val="auto"/>
        </w:rPr>
      </w:pPr>
      <w:bookmarkStart w:id="54" w:name="_Toc191812621"/>
      <w:bookmarkStart w:id="55" w:name="_Toc191815337"/>
      <w:r w:rsidRPr="0024624D">
        <w:rPr>
          <w:rFonts w:ascii="Times New Roman" w:hAnsi="Times New Roman" w:cs="Times New Roman"/>
          <w:b/>
          <w:color w:val="auto"/>
        </w:rPr>
        <w:lastRenderedPageBreak/>
        <w:t>4</w:t>
      </w:r>
      <w:r w:rsidR="00A25CA8" w:rsidRPr="0024624D">
        <w:rPr>
          <w:rFonts w:ascii="Times New Roman" w:hAnsi="Times New Roman" w:cs="Times New Roman"/>
          <w:b/>
          <w:color w:val="auto"/>
        </w:rPr>
        <w:t>. Дистрибутив</w:t>
      </w:r>
      <w:bookmarkEnd w:id="54"/>
      <w:bookmarkEnd w:id="55"/>
    </w:p>
    <w:p w14:paraId="589F67A3" w14:textId="77777777" w:rsidR="00353229" w:rsidRPr="00353229" w:rsidRDefault="00353229" w:rsidP="00353229">
      <w:pPr>
        <w:keepNext/>
        <w:spacing w:after="0" w:line="360" w:lineRule="auto"/>
        <w:ind w:firstLine="851"/>
      </w:pPr>
      <w:bookmarkStart w:id="56" w:name="_heading=h.532bzyektk6a" w:colFirst="0" w:colLast="0"/>
      <w:bookmarkEnd w:id="56"/>
      <w:r w:rsidRPr="00353229">
        <w:t>Состав дистрибутива:</w:t>
      </w:r>
    </w:p>
    <w:p w14:paraId="7657AC48" w14:textId="77777777" w:rsidR="00353229" w:rsidRPr="00353229" w:rsidRDefault="00353229" w:rsidP="00353229">
      <w:pPr>
        <w:keepNext/>
        <w:keepLines/>
        <w:spacing w:before="40" w:after="0"/>
        <w:outlineLvl w:val="2"/>
      </w:pPr>
      <w:r w:rsidRPr="00353229">
        <w:t xml:space="preserve">Дистрибутив представляет собой записанный на физический носитель (CD, DVD или </w:t>
      </w:r>
      <w:proofErr w:type="spellStart"/>
      <w:r w:rsidRPr="00353229">
        <w:t>Flash</w:t>
      </w:r>
      <w:proofErr w:type="spellEnd"/>
      <w:r w:rsidRPr="00353229">
        <w:t xml:space="preserve">) упакованный набор </w:t>
      </w:r>
      <w:proofErr w:type="spellStart"/>
      <w:r w:rsidRPr="00353229">
        <w:t>Docker</w:t>
      </w:r>
      <w:proofErr w:type="spellEnd"/>
      <w:r w:rsidRPr="00353229">
        <w:t>-образов и набор конфигурационных файлов.</w:t>
      </w:r>
    </w:p>
    <w:p w14:paraId="37D66A98" w14:textId="77777777" w:rsidR="00353229" w:rsidRDefault="00353229" w:rsidP="0024624D">
      <w:pPr>
        <w:pStyle w:val="3"/>
        <w:rPr>
          <w:rFonts w:ascii="Times New Roman" w:hAnsi="Times New Roman" w:cs="Times New Roman"/>
          <w:b/>
          <w:color w:val="auto"/>
        </w:rPr>
      </w:pPr>
      <w:bookmarkStart w:id="57" w:name="_heading=h.v6234pxg540d" w:colFirst="0" w:colLast="0"/>
      <w:bookmarkStart w:id="58" w:name="_heading=h.yrngnzapaamq" w:colFirst="0" w:colLast="0"/>
      <w:bookmarkStart w:id="59" w:name="_heading=h.8zbbb7btuzqj" w:colFirst="0" w:colLast="0"/>
      <w:bookmarkStart w:id="60" w:name="_heading=h.xsujo225ptcb" w:colFirst="0" w:colLast="0"/>
      <w:bookmarkStart w:id="61" w:name="_heading=h.hdxl6d5gavo7" w:colFirst="0" w:colLast="0"/>
      <w:bookmarkStart w:id="62" w:name="_heading=h.ecd13dtu05yt" w:colFirst="0" w:colLast="0"/>
      <w:bookmarkStart w:id="63" w:name="_heading=h.rmhg1vr069si" w:colFirst="0" w:colLast="0"/>
      <w:bookmarkStart w:id="64" w:name="_heading=h.awmbwfeb7nzo" w:colFirst="0" w:colLast="0"/>
      <w:bookmarkStart w:id="65" w:name="_heading=h.kwoaq3z4yprn" w:colFirst="0" w:colLast="0"/>
      <w:bookmarkStart w:id="66" w:name="_heading=h.gncmavb3jkyc" w:colFirst="0" w:colLast="0"/>
      <w:bookmarkStart w:id="67" w:name="_heading=h.esvgy73zoro5" w:colFirst="0" w:colLast="0"/>
      <w:bookmarkStart w:id="68" w:name="_Toc191812622"/>
      <w:bookmarkStart w:id="69" w:name="_Toc191815338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53F2CE49" w14:textId="2BC4CC17" w:rsidR="00585658" w:rsidRPr="007E62C7" w:rsidRDefault="00FF173F" w:rsidP="0024624D">
      <w:pPr>
        <w:pStyle w:val="3"/>
        <w:rPr>
          <w:rFonts w:ascii="Times New Roman" w:hAnsi="Times New Roman" w:cs="Times New Roman"/>
          <w:b/>
          <w:color w:val="auto"/>
        </w:rPr>
      </w:pPr>
      <w:r w:rsidRPr="007E62C7">
        <w:rPr>
          <w:rFonts w:ascii="Times New Roman" w:hAnsi="Times New Roman" w:cs="Times New Roman"/>
          <w:b/>
          <w:color w:val="auto"/>
        </w:rPr>
        <w:t>5</w:t>
      </w:r>
      <w:r w:rsidR="00A25CA8" w:rsidRPr="007E62C7">
        <w:rPr>
          <w:rFonts w:ascii="Times New Roman" w:hAnsi="Times New Roman" w:cs="Times New Roman"/>
          <w:b/>
          <w:color w:val="auto"/>
        </w:rPr>
        <w:t>. Условия предоставления гарантий</w:t>
      </w:r>
      <w:bookmarkEnd w:id="68"/>
      <w:bookmarkEnd w:id="69"/>
    </w:p>
    <w:p w14:paraId="24E0A3CF" w14:textId="77777777" w:rsidR="00585658" w:rsidRPr="007E62C7" w:rsidRDefault="00A25CA8">
      <w:pPr>
        <w:spacing w:after="0" w:line="360" w:lineRule="auto"/>
        <w:ind w:firstLine="851"/>
        <w:rPr>
          <w:color w:val="000000"/>
        </w:rPr>
      </w:pPr>
      <w:r w:rsidRPr="007E62C7">
        <w:rPr>
          <w:color w:val="000000"/>
        </w:rPr>
        <w:t>1. Гарантийный период на поставляемый симулятор составляет 12 (двенадцать) месяцев.</w:t>
      </w:r>
    </w:p>
    <w:p w14:paraId="58F8F525" w14:textId="77777777" w:rsidR="00585658" w:rsidRPr="007E62C7" w:rsidRDefault="00A25CA8">
      <w:pPr>
        <w:spacing w:after="0" w:line="360" w:lineRule="auto"/>
        <w:ind w:firstLine="851"/>
        <w:rPr>
          <w:color w:val="000000"/>
        </w:rPr>
      </w:pPr>
      <w:r w:rsidRPr="007E62C7">
        <w:rPr>
          <w:color w:val="000000"/>
        </w:rPr>
        <w:t>2. Гарантийные обязательства начинают действовать с момента передачи симулятора Покупателю. Дата передачи симулятора Покупателю указана в товарной накладной.</w:t>
      </w:r>
    </w:p>
    <w:p w14:paraId="61E16814" w14:textId="77777777" w:rsidR="00585658" w:rsidRPr="007E62C7" w:rsidRDefault="00A25CA8">
      <w:pPr>
        <w:spacing w:after="0" w:line="360" w:lineRule="auto"/>
        <w:ind w:firstLine="851"/>
        <w:rPr>
          <w:color w:val="000000"/>
        </w:rPr>
      </w:pPr>
      <w:r w:rsidRPr="007E62C7">
        <w:rPr>
          <w:color w:val="000000"/>
        </w:rPr>
        <w:t>3. Данная гарантия является полным, завершенным соглашением между Поставщиком и Покупателем. Соглашение исчерпывает все обязанности Поставщика в отношении гарантийного обслуживания, приобретенного Покупателем симулятора.</w:t>
      </w:r>
    </w:p>
    <w:p w14:paraId="1F62A6BA" w14:textId="77777777" w:rsidR="00585658" w:rsidRPr="007E62C7" w:rsidRDefault="00A25CA8">
      <w:pPr>
        <w:spacing w:after="0" w:line="360" w:lineRule="auto"/>
        <w:ind w:firstLine="851"/>
        <w:rPr>
          <w:color w:val="000000"/>
        </w:rPr>
      </w:pPr>
      <w:r w:rsidRPr="007E62C7">
        <w:rPr>
          <w:color w:val="000000"/>
        </w:rPr>
        <w:t>Гарантийные обязательства могут быть прерваны в следующих случаях:</w:t>
      </w:r>
    </w:p>
    <w:p w14:paraId="26A2F0C8" w14:textId="77777777" w:rsidR="00585658" w:rsidRPr="007E62C7" w:rsidRDefault="00A25CA8">
      <w:pPr>
        <w:spacing w:after="0" w:line="360" w:lineRule="auto"/>
        <w:ind w:firstLine="851"/>
        <w:rPr>
          <w:color w:val="000000"/>
        </w:rPr>
      </w:pPr>
      <w:r w:rsidRPr="007E62C7">
        <w:rPr>
          <w:color w:val="000000"/>
        </w:rPr>
        <w:t>1. Наличие явных или скрытых механических повреждений оборудования, вызванных нарушением правил транспортировки, хранения или эксплуатации.</w:t>
      </w:r>
    </w:p>
    <w:p w14:paraId="53FBFFDF" w14:textId="77777777" w:rsidR="00585658" w:rsidRPr="007E62C7" w:rsidRDefault="00A25CA8">
      <w:pPr>
        <w:spacing w:after="0" w:line="360" w:lineRule="auto"/>
        <w:ind w:firstLine="851"/>
        <w:rPr>
          <w:color w:val="000000"/>
        </w:rPr>
      </w:pPr>
      <w:r w:rsidRPr="007E62C7">
        <w:rPr>
          <w:color w:val="000000"/>
        </w:rPr>
        <w:t>2. Наличие повреждений, вызванных неправильными действиями Покупателя.</w:t>
      </w:r>
    </w:p>
    <w:p w14:paraId="0593F857" w14:textId="77777777" w:rsidR="00585658" w:rsidRPr="007E62C7" w:rsidRDefault="00585658">
      <w:pPr>
        <w:spacing w:after="0" w:line="360" w:lineRule="auto"/>
        <w:ind w:firstLine="851"/>
        <w:rPr>
          <w:color w:val="000000"/>
        </w:rPr>
      </w:pPr>
    </w:p>
    <w:tbl>
      <w:tblPr>
        <w:tblStyle w:val="StGen1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4363"/>
      </w:tblGrid>
      <w:tr w:rsidR="00585658" w:rsidRPr="007E62C7" w14:paraId="3AD662DB" w14:textId="77777777">
        <w:tc>
          <w:tcPr>
            <w:tcW w:w="4698" w:type="dxa"/>
          </w:tcPr>
          <w:p w14:paraId="18AACB6B" w14:textId="77777777" w:rsidR="00585658" w:rsidRPr="007E62C7" w:rsidRDefault="00A25CA8">
            <w:pPr>
              <w:spacing w:before="120"/>
              <w:jc w:val="center"/>
            </w:pPr>
            <w:r w:rsidRPr="007E62C7">
              <w:t>Поставщик</w:t>
            </w: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6B4A88FB" w14:textId="77777777" w:rsidR="00585658" w:rsidRPr="007E62C7" w:rsidRDefault="00A25CA8">
            <w:pPr>
              <w:spacing w:before="120"/>
              <w:jc w:val="center"/>
            </w:pPr>
            <w:r w:rsidRPr="007E62C7">
              <w:t>Покупатель</w:t>
            </w:r>
          </w:p>
          <w:p w14:paraId="2575FF78" w14:textId="77777777" w:rsidR="00585658" w:rsidRPr="007E62C7" w:rsidRDefault="00A25CA8">
            <w:pPr>
              <w:spacing w:before="120"/>
              <w:jc w:val="center"/>
              <w:rPr>
                <w:sz w:val="20"/>
                <w:szCs w:val="20"/>
              </w:rPr>
            </w:pPr>
            <w:r w:rsidRPr="007E62C7">
              <w:rPr>
                <w:sz w:val="20"/>
                <w:szCs w:val="20"/>
              </w:rPr>
              <w:t xml:space="preserve">(с условиями гарантии согласен) </w:t>
            </w:r>
          </w:p>
        </w:tc>
      </w:tr>
      <w:tr w:rsidR="00585658" w:rsidRPr="007E62C7" w14:paraId="4C17135F" w14:textId="77777777">
        <w:tc>
          <w:tcPr>
            <w:tcW w:w="4698" w:type="dxa"/>
          </w:tcPr>
          <w:p w14:paraId="4D9B313E" w14:textId="77777777" w:rsidR="00585658" w:rsidRPr="007E62C7" w:rsidRDefault="00585658">
            <w:pPr>
              <w:spacing w:before="120"/>
              <w:jc w:val="center"/>
            </w:pP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55BCEE84" w14:textId="77777777" w:rsidR="00585658" w:rsidRPr="007E62C7" w:rsidRDefault="00585658">
            <w:pPr>
              <w:spacing w:before="120"/>
              <w:jc w:val="center"/>
            </w:pPr>
          </w:p>
        </w:tc>
      </w:tr>
      <w:tr w:rsidR="00585658" w:rsidRPr="007E62C7" w14:paraId="3AF1CE9A" w14:textId="77777777">
        <w:tc>
          <w:tcPr>
            <w:tcW w:w="4698" w:type="dxa"/>
          </w:tcPr>
          <w:p w14:paraId="2C4F000D" w14:textId="77777777" w:rsidR="00585658" w:rsidRPr="007E62C7" w:rsidRDefault="00585658">
            <w:pPr>
              <w:spacing w:before="120"/>
              <w:jc w:val="center"/>
            </w:pP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6DC1B2B5" w14:textId="77777777" w:rsidR="00585658" w:rsidRPr="007E62C7" w:rsidRDefault="00585658">
            <w:pPr>
              <w:spacing w:before="120"/>
              <w:jc w:val="center"/>
            </w:pPr>
          </w:p>
        </w:tc>
      </w:tr>
      <w:tr w:rsidR="00585658" w:rsidRPr="007E62C7" w14:paraId="0E5E6BDA" w14:textId="77777777">
        <w:tc>
          <w:tcPr>
            <w:tcW w:w="4698" w:type="dxa"/>
            <w:tcBorders>
              <w:bottom w:val="single" w:sz="4" w:space="0" w:color="000000"/>
            </w:tcBorders>
          </w:tcPr>
          <w:p w14:paraId="698FC5BB" w14:textId="77777777" w:rsidR="00585658" w:rsidRPr="007E62C7" w:rsidRDefault="00585658">
            <w:pPr>
              <w:spacing w:before="120"/>
              <w:jc w:val="center"/>
            </w:pPr>
          </w:p>
        </w:tc>
        <w:tc>
          <w:tcPr>
            <w:tcW w:w="4363" w:type="dxa"/>
            <w:tcBorders>
              <w:bottom w:val="single" w:sz="4" w:space="0" w:color="000000"/>
            </w:tcBorders>
          </w:tcPr>
          <w:p w14:paraId="4BA18454" w14:textId="77777777" w:rsidR="00585658" w:rsidRPr="007E62C7" w:rsidRDefault="00585658">
            <w:pPr>
              <w:spacing w:before="120"/>
              <w:jc w:val="center"/>
            </w:pPr>
          </w:p>
        </w:tc>
      </w:tr>
      <w:tr w:rsidR="00585658" w:rsidRPr="007E62C7" w14:paraId="213C9DA8" w14:textId="77777777">
        <w:trPr>
          <w:trHeight w:val="844"/>
        </w:trPr>
        <w:tc>
          <w:tcPr>
            <w:tcW w:w="4698" w:type="dxa"/>
          </w:tcPr>
          <w:p w14:paraId="575C3BCC" w14:textId="77777777" w:rsidR="00585658" w:rsidRPr="007E62C7" w:rsidRDefault="00A25CA8">
            <w:pPr>
              <w:spacing w:before="120"/>
              <w:jc w:val="center"/>
              <w:rPr>
                <w:sz w:val="20"/>
                <w:szCs w:val="20"/>
              </w:rPr>
            </w:pPr>
            <w:r w:rsidRPr="007E62C7">
              <w:rPr>
                <w:sz w:val="20"/>
                <w:szCs w:val="20"/>
              </w:rPr>
              <w:t>год, месяц, число</w:t>
            </w:r>
          </w:p>
        </w:tc>
        <w:tc>
          <w:tcPr>
            <w:tcW w:w="4363" w:type="dxa"/>
          </w:tcPr>
          <w:p w14:paraId="086EE465" w14:textId="77777777" w:rsidR="00585658" w:rsidRPr="007E62C7" w:rsidRDefault="00A25CA8">
            <w:pPr>
              <w:spacing w:before="120"/>
              <w:jc w:val="center"/>
              <w:rPr>
                <w:sz w:val="20"/>
                <w:szCs w:val="20"/>
              </w:rPr>
            </w:pPr>
            <w:r w:rsidRPr="007E62C7">
              <w:rPr>
                <w:sz w:val="20"/>
                <w:szCs w:val="20"/>
              </w:rPr>
              <w:t>год, месяц, число</w:t>
            </w:r>
          </w:p>
        </w:tc>
      </w:tr>
      <w:tr w:rsidR="00585658" w14:paraId="7FF6D493" w14:textId="77777777">
        <w:trPr>
          <w:trHeight w:val="832"/>
        </w:trPr>
        <w:tc>
          <w:tcPr>
            <w:tcW w:w="4698" w:type="dxa"/>
          </w:tcPr>
          <w:p w14:paraId="2D78FAE4" w14:textId="77777777" w:rsidR="00585658" w:rsidRPr="007E62C7" w:rsidRDefault="00A25CA8">
            <w:pPr>
              <w:jc w:val="center"/>
              <w:rPr>
                <w:sz w:val="20"/>
                <w:szCs w:val="20"/>
              </w:rPr>
            </w:pPr>
            <w:r w:rsidRPr="007E62C7">
              <w:rPr>
                <w:sz w:val="20"/>
                <w:szCs w:val="20"/>
              </w:rPr>
              <w:t>М.П.</w:t>
            </w:r>
          </w:p>
        </w:tc>
        <w:tc>
          <w:tcPr>
            <w:tcW w:w="4363" w:type="dxa"/>
          </w:tcPr>
          <w:p w14:paraId="153DD3E6" w14:textId="77777777" w:rsidR="00585658" w:rsidRDefault="00A25CA8">
            <w:pPr>
              <w:jc w:val="center"/>
              <w:rPr>
                <w:sz w:val="20"/>
                <w:szCs w:val="20"/>
              </w:rPr>
            </w:pPr>
            <w:r w:rsidRPr="007E62C7">
              <w:rPr>
                <w:sz w:val="20"/>
                <w:szCs w:val="20"/>
              </w:rPr>
              <w:t>М.П.</w:t>
            </w:r>
          </w:p>
        </w:tc>
      </w:tr>
    </w:tbl>
    <w:p w14:paraId="471B2A87" w14:textId="77777777" w:rsidR="00585658" w:rsidRPr="00D846B4" w:rsidRDefault="00585658" w:rsidP="00FF173F">
      <w:pPr>
        <w:pStyle w:val="4"/>
        <w:spacing w:before="160"/>
        <w:ind w:firstLine="0"/>
      </w:pPr>
    </w:p>
    <w:sectPr w:rsidR="00585658" w:rsidRPr="00D846B4">
      <w:pgSz w:w="11906" w:h="16838"/>
      <w:pgMar w:top="851" w:right="1134" w:bottom="851" w:left="1701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7AD3" w14:textId="77777777" w:rsidR="00A666F4" w:rsidRDefault="00A666F4">
      <w:pPr>
        <w:spacing w:after="0" w:line="240" w:lineRule="auto"/>
      </w:pPr>
      <w:r>
        <w:separator/>
      </w:r>
    </w:p>
  </w:endnote>
  <w:endnote w:type="continuationSeparator" w:id="0">
    <w:p w14:paraId="59E4679C" w14:textId="77777777" w:rsidR="00A666F4" w:rsidRDefault="00A6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MT">
    <w:charset w:val="00"/>
    <w:family w:val="auto"/>
    <w:pitch w:val="default"/>
  </w:font>
  <w:font w:name="Wingdings-Regular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C58CC" w14:textId="7743677E" w:rsidR="00C84771" w:rsidRDefault="00C84771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34CE">
      <w:rPr>
        <w:noProof/>
        <w:color w:val="000000"/>
      </w:rPr>
      <w:t>2</w:t>
    </w:r>
    <w:r>
      <w:rPr>
        <w:color w:val="000000"/>
      </w:rPr>
      <w:fldChar w:fldCharType="end"/>
    </w:r>
  </w:p>
  <w:p w14:paraId="5E2753FD" w14:textId="77777777" w:rsidR="00C84771" w:rsidRDefault="00C84771">
    <w:pPr>
      <w:widowControl w:val="0"/>
      <w:spacing w:after="0" w:line="276" w:lineRule="auto"/>
      <w:ind w:firstLine="0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97A61" w14:textId="77777777" w:rsidR="00A666F4" w:rsidRDefault="00A666F4">
      <w:pPr>
        <w:spacing w:after="0" w:line="240" w:lineRule="auto"/>
      </w:pPr>
      <w:r>
        <w:separator/>
      </w:r>
    </w:p>
  </w:footnote>
  <w:footnote w:type="continuationSeparator" w:id="0">
    <w:p w14:paraId="7EF47613" w14:textId="77777777" w:rsidR="00A666F4" w:rsidRDefault="00A6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52F4" w14:textId="77777777" w:rsidR="00C84771" w:rsidRDefault="00C84771">
    <w:pPr>
      <w:pBdr>
        <w:bottom w:val="single" w:sz="4" w:space="1" w:color="000000"/>
      </w:pBdr>
      <w:tabs>
        <w:tab w:val="center" w:pos="4677"/>
        <w:tab w:val="right" w:pos="9355"/>
        <w:tab w:val="left" w:pos="1134"/>
        <w:tab w:val="left" w:pos="10206"/>
      </w:tabs>
      <w:spacing w:before="240" w:after="0" w:line="240" w:lineRule="auto"/>
      <w:ind w:firstLine="0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Дополнение к руководству по эксплуатации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4A0956C"/>
    <w:lvl w:ilvl="0">
      <w:start w:val="1"/>
      <w:numFmt w:val="decimal"/>
      <w:pStyle w:val="OrderedLis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577E5E"/>
    <w:multiLevelType w:val="hybridMultilevel"/>
    <w:tmpl w:val="573020E6"/>
    <w:lvl w:ilvl="0" w:tplc="9314EF78">
      <w:start w:val="1"/>
      <w:numFmt w:val="decimal"/>
      <w:lvlText w:val="%1."/>
      <w:lvlJc w:val="left"/>
      <w:pPr>
        <w:ind w:left="1571" w:hanging="360"/>
      </w:pPr>
    </w:lvl>
    <w:lvl w:ilvl="1" w:tplc="71F0734C">
      <w:start w:val="1"/>
      <w:numFmt w:val="lowerLetter"/>
      <w:lvlText w:val="%2."/>
      <w:lvlJc w:val="left"/>
      <w:pPr>
        <w:ind w:left="2291" w:hanging="360"/>
      </w:pPr>
    </w:lvl>
    <w:lvl w:ilvl="2" w:tplc="C94E455A">
      <w:start w:val="1"/>
      <w:numFmt w:val="lowerRoman"/>
      <w:lvlText w:val="%3."/>
      <w:lvlJc w:val="right"/>
      <w:pPr>
        <w:ind w:left="3011" w:hanging="180"/>
      </w:pPr>
    </w:lvl>
    <w:lvl w:ilvl="3" w:tplc="17684D62">
      <w:start w:val="1"/>
      <w:numFmt w:val="decimal"/>
      <w:lvlText w:val="%4."/>
      <w:lvlJc w:val="left"/>
      <w:pPr>
        <w:ind w:left="3731" w:hanging="360"/>
      </w:pPr>
    </w:lvl>
    <w:lvl w:ilvl="4" w:tplc="2CF0815A">
      <w:start w:val="1"/>
      <w:numFmt w:val="lowerLetter"/>
      <w:lvlText w:val="%5."/>
      <w:lvlJc w:val="left"/>
      <w:pPr>
        <w:ind w:left="4451" w:hanging="360"/>
      </w:pPr>
    </w:lvl>
    <w:lvl w:ilvl="5" w:tplc="E73A1D1C">
      <w:start w:val="1"/>
      <w:numFmt w:val="lowerRoman"/>
      <w:lvlText w:val="%6."/>
      <w:lvlJc w:val="right"/>
      <w:pPr>
        <w:ind w:left="5171" w:hanging="180"/>
      </w:pPr>
    </w:lvl>
    <w:lvl w:ilvl="6" w:tplc="2618AA76">
      <w:start w:val="1"/>
      <w:numFmt w:val="decimal"/>
      <w:lvlText w:val="%7."/>
      <w:lvlJc w:val="left"/>
      <w:pPr>
        <w:ind w:left="5891" w:hanging="360"/>
      </w:pPr>
    </w:lvl>
    <w:lvl w:ilvl="7" w:tplc="E84C3C44">
      <w:start w:val="1"/>
      <w:numFmt w:val="lowerLetter"/>
      <w:lvlText w:val="%8."/>
      <w:lvlJc w:val="left"/>
      <w:pPr>
        <w:ind w:left="6611" w:hanging="360"/>
      </w:pPr>
    </w:lvl>
    <w:lvl w:ilvl="8" w:tplc="5D38B1D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83B47EE"/>
    <w:multiLevelType w:val="hybridMultilevel"/>
    <w:tmpl w:val="672EB45E"/>
    <w:lvl w:ilvl="0" w:tplc="19EE3AF2">
      <w:start w:val="1"/>
      <w:numFmt w:val="decimal"/>
      <w:lvlText w:val="%1."/>
      <w:lvlJc w:val="left"/>
      <w:pPr>
        <w:ind w:left="1211" w:hanging="360"/>
      </w:pPr>
    </w:lvl>
    <w:lvl w:ilvl="1" w:tplc="B366C290">
      <w:start w:val="1"/>
      <w:numFmt w:val="lowerLetter"/>
      <w:lvlText w:val="%2."/>
      <w:lvlJc w:val="left"/>
      <w:pPr>
        <w:ind w:left="1931" w:hanging="360"/>
      </w:pPr>
    </w:lvl>
    <w:lvl w:ilvl="2" w:tplc="A530C516">
      <w:start w:val="1"/>
      <w:numFmt w:val="lowerRoman"/>
      <w:lvlText w:val="%3."/>
      <w:lvlJc w:val="right"/>
      <w:pPr>
        <w:ind w:left="2651" w:hanging="180"/>
      </w:pPr>
    </w:lvl>
    <w:lvl w:ilvl="3" w:tplc="9AA63ED6">
      <w:start w:val="1"/>
      <w:numFmt w:val="decimal"/>
      <w:lvlText w:val="%4."/>
      <w:lvlJc w:val="left"/>
      <w:pPr>
        <w:ind w:left="3371" w:hanging="360"/>
      </w:pPr>
    </w:lvl>
    <w:lvl w:ilvl="4" w:tplc="126650FC">
      <w:start w:val="1"/>
      <w:numFmt w:val="lowerLetter"/>
      <w:lvlText w:val="%5."/>
      <w:lvlJc w:val="left"/>
      <w:pPr>
        <w:ind w:left="4091" w:hanging="360"/>
      </w:pPr>
    </w:lvl>
    <w:lvl w:ilvl="5" w:tplc="276CCB2E">
      <w:start w:val="1"/>
      <w:numFmt w:val="lowerRoman"/>
      <w:lvlText w:val="%6."/>
      <w:lvlJc w:val="right"/>
      <w:pPr>
        <w:ind w:left="4811" w:hanging="180"/>
      </w:pPr>
    </w:lvl>
    <w:lvl w:ilvl="6" w:tplc="3B50D004">
      <w:start w:val="1"/>
      <w:numFmt w:val="decimal"/>
      <w:lvlText w:val="%7."/>
      <w:lvlJc w:val="left"/>
      <w:pPr>
        <w:ind w:left="5531" w:hanging="360"/>
      </w:pPr>
    </w:lvl>
    <w:lvl w:ilvl="7" w:tplc="DEE20774">
      <w:start w:val="1"/>
      <w:numFmt w:val="lowerLetter"/>
      <w:lvlText w:val="%8."/>
      <w:lvlJc w:val="left"/>
      <w:pPr>
        <w:ind w:left="6251" w:hanging="360"/>
      </w:pPr>
    </w:lvl>
    <w:lvl w:ilvl="8" w:tplc="64B4ECDC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1E3764"/>
    <w:multiLevelType w:val="multilevel"/>
    <w:tmpl w:val="845C3A64"/>
    <w:lvl w:ilvl="0">
      <w:start w:val="1"/>
      <w:numFmt w:val="decimal"/>
      <w:pStyle w:val="OderedList1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OderedList2"/>
      <w:suff w:val="space"/>
      <w:lvlText w:val="%1.%2)"/>
      <w:lvlJc w:val="left"/>
      <w:pPr>
        <w:ind w:left="397" w:firstLine="851"/>
      </w:pPr>
      <w:rPr>
        <w:rFonts w:hint="default"/>
      </w:rPr>
    </w:lvl>
    <w:lvl w:ilvl="2">
      <w:start w:val="1"/>
      <w:numFmt w:val="decimal"/>
      <w:pStyle w:val="OderedList3"/>
      <w:suff w:val="space"/>
      <w:lvlText w:val="%1.%2.%3)"/>
      <w:lvlJc w:val="left"/>
      <w:pPr>
        <w:ind w:left="794" w:firstLine="851"/>
      </w:pPr>
      <w:rPr>
        <w:rFonts w:hint="default"/>
      </w:rPr>
    </w:lvl>
    <w:lvl w:ilvl="3">
      <w:start w:val="1"/>
      <w:numFmt w:val="decimal"/>
      <w:pStyle w:val="OderedList4"/>
      <w:suff w:val="space"/>
      <w:lvlText w:val="%1.%2.%3.%4)"/>
      <w:lvlJc w:val="left"/>
      <w:pPr>
        <w:ind w:left="1191" w:firstLine="851"/>
      </w:pPr>
      <w:rPr>
        <w:rFonts w:hint="default"/>
      </w:rPr>
    </w:lvl>
    <w:lvl w:ilvl="4">
      <w:start w:val="1"/>
      <w:numFmt w:val="decimal"/>
      <w:pStyle w:val="OderedList5"/>
      <w:suff w:val="space"/>
      <w:lvlText w:val="%1.%2.%3.%4.%5)"/>
      <w:lvlJc w:val="left"/>
      <w:pPr>
        <w:ind w:left="1588" w:firstLine="851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1985" w:firstLine="85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2382" w:firstLine="85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2779" w:firstLine="851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3176" w:firstLine="851"/>
      </w:pPr>
      <w:rPr>
        <w:rFonts w:ascii="Wingdings" w:hAnsi="Wingdings" w:hint="default"/>
      </w:rPr>
    </w:lvl>
  </w:abstractNum>
  <w:abstractNum w:abstractNumId="4" w15:restartNumberingAfterBreak="0">
    <w:nsid w:val="2D6B2B90"/>
    <w:multiLevelType w:val="hybridMultilevel"/>
    <w:tmpl w:val="CAB2BD2C"/>
    <w:lvl w:ilvl="0" w:tplc="F57C5A6C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 w:tplc="537C417A">
      <w:start w:val="1"/>
      <w:numFmt w:val="bullet"/>
      <w:pStyle w:val="2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 w:tplc="395E3F36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 w:tplc="8EFE28F4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 w:tplc="8C78656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 w:tplc="20E2F22E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 w:tplc="7AE8AD12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 w:tplc="11A64E88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 w:tplc="06065D00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A47E36"/>
    <w:multiLevelType w:val="hybridMultilevel"/>
    <w:tmpl w:val="9C8ACB82"/>
    <w:lvl w:ilvl="0" w:tplc="63C60ED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4BF670D0"/>
    <w:multiLevelType w:val="multilevel"/>
    <w:tmpl w:val="8670E4C2"/>
    <w:lvl w:ilvl="0">
      <w:start w:val="1"/>
      <w:numFmt w:val="bullet"/>
      <w:pStyle w:val="ItemizedList1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pStyle w:val="ItemizedList2"/>
      <w:suff w:val="space"/>
      <w:lvlText w:val="-"/>
      <w:lvlJc w:val="left"/>
      <w:pPr>
        <w:ind w:left="397" w:firstLine="85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ItemizedList3"/>
      <w:suff w:val="space"/>
      <w:lvlText w:val="-"/>
      <w:lvlJc w:val="left"/>
      <w:pPr>
        <w:ind w:left="794" w:firstLine="851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1191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588" w:firstLine="851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985" w:firstLine="851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2382" w:firstLine="851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2779" w:firstLine="851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3176" w:firstLine="851"/>
      </w:pPr>
      <w:rPr>
        <w:rFonts w:hint="default"/>
      </w:rPr>
    </w:lvl>
  </w:abstractNum>
  <w:abstractNum w:abstractNumId="7" w15:restartNumberingAfterBreak="0">
    <w:nsid w:val="5B1E4531"/>
    <w:multiLevelType w:val="hybridMultilevel"/>
    <w:tmpl w:val="44281358"/>
    <w:lvl w:ilvl="0" w:tplc="888AACCA">
      <w:start w:val="1"/>
      <w:numFmt w:val="decimal"/>
      <w:lvlText w:val="%1."/>
      <w:lvlJc w:val="left"/>
      <w:pPr>
        <w:ind w:left="720" w:hanging="360"/>
      </w:pPr>
    </w:lvl>
    <w:lvl w:ilvl="1" w:tplc="340C0704">
      <w:start w:val="1"/>
      <w:numFmt w:val="decimal"/>
      <w:pStyle w:val="a"/>
      <w:lvlText w:val="%2."/>
      <w:lvlJc w:val="left"/>
      <w:pPr>
        <w:ind w:left="1440" w:hanging="360"/>
      </w:pPr>
    </w:lvl>
    <w:lvl w:ilvl="2" w:tplc="749E6B8A">
      <w:start w:val="1"/>
      <w:numFmt w:val="decimal"/>
      <w:lvlText w:val="%3."/>
      <w:lvlJc w:val="left"/>
      <w:pPr>
        <w:ind w:left="2160" w:hanging="360"/>
      </w:pPr>
    </w:lvl>
    <w:lvl w:ilvl="3" w:tplc="EEBAFFD8">
      <w:start w:val="1"/>
      <w:numFmt w:val="decimal"/>
      <w:lvlText w:val="%4."/>
      <w:lvlJc w:val="left"/>
      <w:pPr>
        <w:ind w:left="2880" w:hanging="360"/>
      </w:pPr>
    </w:lvl>
    <w:lvl w:ilvl="4" w:tplc="981E3158">
      <w:start w:val="1"/>
      <w:numFmt w:val="decimal"/>
      <w:lvlText w:val="%5."/>
      <w:lvlJc w:val="left"/>
      <w:pPr>
        <w:ind w:left="3600" w:hanging="360"/>
      </w:pPr>
    </w:lvl>
    <w:lvl w:ilvl="5" w:tplc="6ABAFF84">
      <w:start w:val="1"/>
      <w:numFmt w:val="decimal"/>
      <w:lvlText w:val="%6."/>
      <w:lvlJc w:val="left"/>
      <w:pPr>
        <w:ind w:left="4320" w:hanging="360"/>
      </w:pPr>
    </w:lvl>
    <w:lvl w:ilvl="6" w:tplc="33AA8DEE">
      <w:start w:val="1"/>
      <w:numFmt w:val="decimal"/>
      <w:lvlText w:val="%7."/>
      <w:lvlJc w:val="left"/>
      <w:pPr>
        <w:ind w:left="5040" w:hanging="360"/>
      </w:pPr>
    </w:lvl>
    <w:lvl w:ilvl="7" w:tplc="665A1A5E">
      <w:start w:val="1"/>
      <w:numFmt w:val="decimal"/>
      <w:lvlText w:val="%8."/>
      <w:lvlJc w:val="left"/>
      <w:pPr>
        <w:ind w:left="5760" w:hanging="360"/>
      </w:pPr>
    </w:lvl>
    <w:lvl w:ilvl="8" w:tplc="0470AC24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CA573F6"/>
    <w:multiLevelType w:val="hybridMultilevel"/>
    <w:tmpl w:val="FC920646"/>
    <w:lvl w:ilvl="0" w:tplc="2B84ED28">
      <w:start w:val="1"/>
      <w:numFmt w:val="decimal"/>
      <w:pStyle w:val="a0"/>
      <w:lvlText w:val="%1."/>
      <w:lvlJc w:val="left"/>
      <w:pPr>
        <w:ind w:left="720" w:hanging="360"/>
      </w:pPr>
    </w:lvl>
    <w:lvl w:ilvl="1" w:tplc="B7E679C2">
      <w:start w:val="1"/>
      <w:numFmt w:val="decimal"/>
      <w:lvlText w:val="%2."/>
      <w:lvlJc w:val="left"/>
      <w:pPr>
        <w:ind w:left="1440" w:hanging="360"/>
      </w:pPr>
    </w:lvl>
    <w:lvl w:ilvl="2" w:tplc="84961474">
      <w:start w:val="1"/>
      <w:numFmt w:val="decimal"/>
      <w:lvlText w:val="%3."/>
      <w:lvlJc w:val="left"/>
      <w:pPr>
        <w:ind w:left="2160" w:hanging="360"/>
      </w:pPr>
    </w:lvl>
    <w:lvl w:ilvl="3" w:tplc="E7C04AD0">
      <w:start w:val="1"/>
      <w:numFmt w:val="decimal"/>
      <w:lvlText w:val="%4."/>
      <w:lvlJc w:val="left"/>
      <w:pPr>
        <w:ind w:left="2880" w:hanging="360"/>
      </w:pPr>
    </w:lvl>
    <w:lvl w:ilvl="4" w:tplc="5E5E911C">
      <w:start w:val="1"/>
      <w:numFmt w:val="decimal"/>
      <w:lvlText w:val="%5."/>
      <w:lvlJc w:val="left"/>
      <w:pPr>
        <w:ind w:left="3600" w:hanging="360"/>
      </w:pPr>
    </w:lvl>
    <w:lvl w:ilvl="5" w:tplc="85C8CE6A">
      <w:start w:val="1"/>
      <w:numFmt w:val="decimal"/>
      <w:lvlText w:val="%6."/>
      <w:lvlJc w:val="left"/>
      <w:pPr>
        <w:ind w:left="4320" w:hanging="360"/>
      </w:pPr>
    </w:lvl>
    <w:lvl w:ilvl="6" w:tplc="645A54EA">
      <w:start w:val="1"/>
      <w:numFmt w:val="decimal"/>
      <w:lvlText w:val="%7."/>
      <w:lvlJc w:val="left"/>
      <w:pPr>
        <w:ind w:left="5040" w:hanging="360"/>
      </w:pPr>
    </w:lvl>
    <w:lvl w:ilvl="7" w:tplc="0EA09250">
      <w:start w:val="1"/>
      <w:numFmt w:val="decimal"/>
      <w:lvlText w:val="%8."/>
      <w:lvlJc w:val="left"/>
      <w:pPr>
        <w:ind w:left="5760" w:hanging="360"/>
      </w:pPr>
    </w:lvl>
    <w:lvl w:ilvl="8" w:tplc="91864DD6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47413E6"/>
    <w:multiLevelType w:val="hybridMultilevel"/>
    <w:tmpl w:val="4D4A6D8C"/>
    <w:lvl w:ilvl="0" w:tplc="079650F6">
      <w:start w:val="1"/>
      <w:numFmt w:val="bullet"/>
      <w:pStyle w:val="1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8FB301C"/>
    <w:multiLevelType w:val="hybridMultilevel"/>
    <w:tmpl w:val="9C8ACB82"/>
    <w:lvl w:ilvl="0" w:tplc="63C60ED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77F00A79"/>
    <w:multiLevelType w:val="multilevel"/>
    <w:tmpl w:val="609EEF88"/>
    <w:lvl w:ilvl="0">
      <w:start w:val="1"/>
      <w:numFmt w:val="bullet"/>
      <w:lvlRestart w:val="0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1985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552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119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3686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425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4820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5387" w:hanging="284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58"/>
    <w:rsid w:val="00001450"/>
    <w:rsid w:val="00030472"/>
    <w:rsid w:val="000918A9"/>
    <w:rsid w:val="00100691"/>
    <w:rsid w:val="00142E8E"/>
    <w:rsid w:val="00214F33"/>
    <w:rsid w:val="0024624D"/>
    <w:rsid w:val="002C34CE"/>
    <w:rsid w:val="00350974"/>
    <w:rsid w:val="00353229"/>
    <w:rsid w:val="0039023F"/>
    <w:rsid w:val="00417B79"/>
    <w:rsid w:val="00551AA3"/>
    <w:rsid w:val="005605A3"/>
    <w:rsid w:val="005761A2"/>
    <w:rsid w:val="00585658"/>
    <w:rsid w:val="005B7B04"/>
    <w:rsid w:val="00681728"/>
    <w:rsid w:val="007E62C7"/>
    <w:rsid w:val="007E69D4"/>
    <w:rsid w:val="0080090E"/>
    <w:rsid w:val="00816C9B"/>
    <w:rsid w:val="00891E83"/>
    <w:rsid w:val="00910CAA"/>
    <w:rsid w:val="00921AA9"/>
    <w:rsid w:val="00A1439C"/>
    <w:rsid w:val="00A25CA8"/>
    <w:rsid w:val="00A666F4"/>
    <w:rsid w:val="00BD3F61"/>
    <w:rsid w:val="00C84765"/>
    <w:rsid w:val="00C84771"/>
    <w:rsid w:val="00CA36F1"/>
    <w:rsid w:val="00CB1669"/>
    <w:rsid w:val="00CC62E0"/>
    <w:rsid w:val="00CE0186"/>
    <w:rsid w:val="00D14D0C"/>
    <w:rsid w:val="00D6021B"/>
    <w:rsid w:val="00D674E7"/>
    <w:rsid w:val="00D846B4"/>
    <w:rsid w:val="00DA1929"/>
    <w:rsid w:val="00DB7869"/>
    <w:rsid w:val="00DF6396"/>
    <w:rsid w:val="00E166BB"/>
    <w:rsid w:val="00FC2159"/>
    <w:rsid w:val="00FD1B85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19D2"/>
  <w15:docId w15:val="{730C2F1C-B053-4B4A-B1C2-FFA064E8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64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0090E"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1"/>
    <w:next w:val="a1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2"/>
    <w:link w:val="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dtext">
    <w:name w:val="td_text"/>
    <w:link w:val="tdtext0"/>
    <w:qFormat/>
    <w:pPr>
      <w:spacing w:after="0" w:line="360" w:lineRule="auto"/>
      <w:ind w:firstLine="851"/>
    </w:pPr>
    <w:rPr>
      <w:rFonts w:ascii="Arial" w:hAnsi="Arial"/>
    </w:rPr>
  </w:style>
  <w:style w:type="character" w:customStyle="1" w:styleId="tdtext0">
    <w:name w:val="td_text Знак"/>
    <w:link w:val="tdtext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header"/>
    <w:basedOn w:val="a1"/>
    <w:link w:val="a7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rPr>
      <w:rFonts w:ascii="Times New Roman" w:hAnsi="Times New Roman"/>
      <w:sz w:val="24"/>
    </w:rPr>
  </w:style>
  <w:style w:type="paragraph" w:styleId="a8">
    <w:name w:val="footer"/>
    <w:basedOn w:val="a1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Pr>
      <w:rFonts w:ascii="Times New Roman" w:hAnsi="Times New Roman"/>
      <w:sz w:val="24"/>
    </w:rPr>
  </w:style>
  <w:style w:type="table" w:styleId="aa">
    <w:name w:val="Table Grid"/>
    <w:basedOn w:val="a3"/>
    <w:uiPriority w:val="39"/>
    <w:pPr>
      <w:spacing w:after="0" w:line="240" w:lineRule="auto"/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OC Heading"/>
    <w:basedOn w:val="10"/>
    <w:next w:val="a1"/>
    <w:uiPriority w:val="39"/>
    <w:unhideWhenUsed/>
    <w:qFormat/>
    <w:pPr>
      <w:spacing w:line="259" w:lineRule="auto"/>
      <w:ind w:firstLine="0"/>
      <w:jc w:val="left"/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24624D"/>
    <w:pPr>
      <w:spacing w:after="100"/>
    </w:pPr>
  </w:style>
  <w:style w:type="character" w:styleId="ac">
    <w:name w:val="Hyperlink"/>
    <w:basedOn w:val="a2"/>
    <w:uiPriority w:val="99"/>
    <w:unhideWhenUsed/>
    <w:rPr>
      <w:color w:val="0563C1" w:themeColor="hyperlink"/>
      <w:u w:val="single"/>
    </w:rPr>
  </w:style>
  <w:style w:type="paragraph" w:styleId="22">
    <w:name w:val="toc 2"/>
    <w:basedOn w:val="a1"/>
    <w:next w:val="a1"/>
    <w:autoRedefine/>
    <w:uiPriority w:val="39"/>
    <w:unhideWhenUsed/>
    <w:pPr>
      <w:spacing w:after="100"/>
      <w:ind w:left="240"/>
    </w:pPr>
  </w:style>
  <w:style w:type="paragraph" w:styleId="ad">
    <w:name w:val="List Paragraph"/>
    <w:aliases w:val="Содержание. 2 уровень,Список с булитами,LSTBUL,ТЗ список,Абзац списка литеральный"/>
    <w:basedOn w:val="a1"/>
    <w:link w:val="ae"/>
    <w:uiPriority w:val="34"/>
    <w:qFormat/>
    <w:pPr>
      <w:ind w:left="720"/>
      <w:contextualSpacing/>
    </w:pPr>
  </w:style>
  <w:style w:type="paragraph" w:styleId="31">
    <w:name w:val="toc 3"/>
    <w:basedOn w:val="a1"/>
    <w:next w:val="a1"/>
    <w:autoRedefine/>
    <w:uiPriority w:val="39"/>
    <w:unhideWhenUsed/>
    <w:rsid w:val="0024624D"/>
    <w:pPr>
      <w:spacing w:after="0" w:line="360" w:lineRule="auto"/>
      <w:ind w:left="720" w:firstLine="0"/>
    </w:pPr>
  </w:style>
  <w:style w:type="character" w:customStyle="1" w:styleId="keyword">
    <w:name w:val="keyword"/>
    <w:basedOn w:val="a2"/>
  </w:style>
  <w:style w:type="paragraph" w:customStyle="1" w:styleId="li">
    <w:name w:val="li"/>
    <w:basedOn w:val="a1"/>
    <w:pPr>
      <w:spacing w:before="100" w:beforeAutospacing="1" w:after="100" w:afterAutospacing="1" w:line="240" w:lineRule="auto"/>
      <w:ind w:firstLine="0"/>
      <w:jc w:val="left"/>
    </w:pPr>
  </w:style>
  <w:style w:type="character" w:styleId="af">
    <w:name w:val="Strong"/>
    <w:uiPriority w:val="22"/>
    <w:qFormat/>
    <w:rPr>
      <w:b/>
      <w:bCs/>
    </w:rPr>
  </w:style>
  <w:style w:type="paragraph" w:customStyle="1" w:styleId="p">
    <w:name w:val="p"/>
    <w:basedOn w:val="a1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ph">
    <w:name w:val="ph"/>
    <w:basedOn w:val="a2"/>
  </w:style>
  <w:style w:type="paragraph" w:customStyle="1" w:styleId="a0">
    <w:name w:val="Внимание!"/>
    <w:basedOn w:val="af0"/>
    <w:qFormat/>
    <w:pPr>
      <w:keepLines/>
      <w:widowControl w:val="0"/>
      <w:numPr>
        <w:numId w:val="2"/>
      </w:numPr>
      <w:pBdr>
        <w:top w:val="single" w:sz="12" w:space="5" w:color="000000"/>
        <w:bottom w:val="single" w:sz="12" w:space="5" w:color="000000"/>
      </w:pBdr>
      <w:spacing w:before="113" w:after="113" w:line="240" w:lineRule="auto"/>
    </w:pPr>
    <w:rPr>
      <w:rFonts w:eastAsia="NSimSun" w:cs="Lucida Sans"/>
      <w:color w:val="000000"/>
      <w:lang w:eastAsia="zh-CN" w:bidi="hi-IN"/>
    </w:rPr>
  </w:style>
  <w:style w:type="paragraph" w:styleId="af0">
    <w:name w:val="Body Text"/>
    <w:basedOn w:val="a1"/>
    <w:link w:val="af1"/>
    <w:uiPriority w:val="99"/>
    <w:semiHidden/>
    <w:unhideWhenUsed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Pr>
      <w:rFonts w:ascii="Times New Roman" w:hAnsi="Times New Roman"/>
      <w:sz w:val="24"/>
    </w:rPr>
  </w:style>
  <w:style w:type="paragraph" w:customStyle="1" w:styleId="a">
    <w:name w:val="Ревайвер | МаркСписок"/>
    <w:basedOn w:val="a1"/>
    <w:qFormat/>
    <w:pPr>
      <w:numPr>
        <w:ilvl w:val="1"/>
        <w:numId w:val="4"/>
      </w:numPr>
      <w:spacing w:after="120" w:line="360" w:lineRule="auto"/>
      <w:contextualSpacing/>
    </w:pPr>
    <w:rPr>
      <w:sz w:val="28"/>
    </w:rPr>
  </w:style>
  <w:style w:type="paragraph" w:styleId="af2">
    <w:name w:val="caption"/>
    <w:basedOn w:val="a1"/>
    <w:next w:val="a1"/>
    <w:uiPriority w:val="35"/>
    <w:unhideWhenUsed/>
    <w:qFormat/>
    <w:pPr>
      <w:spacing w:after="240" w:line="240" w:lineRule="auto"/>
      <w:ind w:firstLine="0"/>
      <w:jc w:val="center"/>
    </w:pPr>
    <w:rPr>
      <w:iCs/>
      <w:szCs w:val="18"/>
    </w:rPr>
  </w:style>
  <w:style w:type="paragraph" w:customStyle="1" w:styleId="2">
    <w:name w:val="Ревайвер | МаркСписок2"/>
    <w:basedOn w:val="a"/>
    <w:pPr>
      <w:numPr>
        <w:numId w:val="3"/>
      </w:numPr>
    </w:pPr>
  </w:style>
  <w:style w:type="paragraph" w:customStyle="1" w:styleId="af3">
    <w:name w:val="Абзац"/>
    <w:basedOn w:val="a1"/>
    <w:link w:val="af4"/>
    <w:qFormat/>
    <w:pPr>
      <w:widowControl w:val="0"/>
      <w:spacing w:before="120" w:after="120" w:line="276" w:lineRule="auto"/>
      <w:ind w:firstLine="709"/>
    </w:pPr>
    <w:rPr>
      <w:rFonts w:eastAsiaTheme="majorEastAsia" w:cstheme="majorBidi"/>
      <w:color w:val="2F5496" w:themeColor="accent1" w:themeShade="BF"/>
      <w:szCs w:val="32"/>
    </w:rPr>
  </w:style>
  <w:style w:type="character" w:customStyle="1" w:styleId="af4">
    <w:name w:val="Абзац Знак"/>
    <w:basedOn w:val="11"/>
    <w:link w:val="af3"/>
    <w:rPr>
      <w:rFonts w:ascii="Times New Roman" w:eastAsiaTheme="majorEastAsia" w:hAnsi="Times New Roman" w:cstheme="majorBidi"/>
      <w:color w:val="2F5496" w:themeColor="accent1" w:themeShade="BF"/>
      <w:sz w:val="24"/>
      <w:szCs w:val="32"/>
    </w:rPr>
  </w:style>
  <w:style w:type="paragraph" w:styleId="af5">
    <w:name w:val="Balloon Text"/>
    <w:basedOn w:val="a1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tab-span">
    <w:name w:val="apple-tab-span"/>
    <w:basedOn w:val="a2"/>
  </w:style>
  <w:style w:type="paragraph" w:styleId="40">
    <w:name w:val="toc 4"/>
    <w:basedOn w:val="a1"/>
    <w:next w:val="a1"/>
    <w:autoRedefine/>
    <w:uiPriority w:val="39"/>
    <w:unhideWhenUsed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</w:rPr>
  </w:style>
  <w:style w:type="paragraph" w:styleId="50">
    <w:name w:val="toc 5"/>
    <w:basedOn w:val="a1"/>
    <w:next w:val="a1"/>
    <w:autoRedefine/>
    <w:uiPriority w:val="39"/>
    <w:unhideWhenUsed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</w:rPr>
  </w:style>
  <w:style w:type="paragraph" w:styleId="60">
    <w:name w:val="toc 6"/>
    <w:basedOn w:val="a1"/>
    <w:next w:val="a1"/>
    <w:autoRedefine/>
    <w:uiPriority w:val="39"/>
    <w:unhideWhenUsed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</w:rPr>
  </w:style>
  <w:style w:type="paragraph" w:styleId="7">
    <w:name w:val="toc 7"/>
    <w:basedOn w:val="a1"/>
    <w:next w:val="a1"/>
    <w:autoRedefine/>
    <w:uiPriority w:val="39"/>
    <w:unhideWhenUsed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</w:rPr>
  </w:style>
  <w:style w:type="paragraph" w:styleId="8">
    <w:name w:val="toc 8"/>
    <w:basedOn w:val="a1"/>
    <w:next w:val="a1"/>
    <w:autoRedefine/>
    <w:uiPriority w:val="39"/>
    <w:unhideWhenUsed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</w:rPr>
  </w:style>
  <w:style w:type="paragraph" w:styleId="9">
    <w:name w:val="toc 9"/>
    <w:basedOn w:val="a1"/>
    <w:next w:val="a1"/>
    <w:autoRedefine/>
    <w:uiPriority w:val="39"/>
    <w:unhideWhenUsed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</w:rPr>
  </w:style>
  <w:style w:type="character" w:customStyle="1" w:styleId="spelle">
    <w:name w:val="spelle"/>
    <w:basedOn w:val="a2"/>
  </w:style>
  <w:style w:type="character" w:customStyle="1" w:styleId="fontstyle01">
    <w:name w:val="fontstyle01"/>
    <w:basedOn w:val="a2"/>
    <w:rPr>
      <w:rFonts w:ascii="Montserrat" w:hAnsi="Montserrat" w:hint="default"/>
      <w:b w:val="0"/>
      <w:bCs w:val="0"/>
      <w:i w:val="0"/>
      <w:iCs w:val="0"/>
      <w:color w:val="31364E"/>
      <w:sz w:val="18"/>
      <w:szCs w:val="18"/>
    </w:rPr>
  </w:style>
  <w:style w:type="character" w:customStyle="1" w:styleId="af8">
    <w:name w:val="Поле обязательной информации"/>
    <w:qFormat/>
    <w:rPr>
      <w:rFonts w:ascii="Times New Roman" w:hAnsi="Times New Roman"/>
      <w:b/>
      <w:bCs/>
      <w:sz w:val="24"/>
      <w:szCs w:val="24"/>
      <w:lang w:val="ru-RU"/>
    </w:rPr>
  </w:style>
  <w:style w:type="character" w:styleId="af9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uiPriority w:val="99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" w:hAnsi="Times New Roman"/>
      <w:b/>
      <w:bCs/>
      <w:sz w:val="20"/>
      <w:szCs w:val="20"/>
    </w:rPr>
  </w:style>
  <w:style w:type="character" w:customStyle="1" w:styleId="fontstyle21">
    <w:name w:val="fontstyle21"/>
    <w:basedOn w:val="a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2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character" w:styleId="afe">
    <w:name w:val="FollowedHyperlink"/>
    <w:basedOn w:val="a2"/>
    <w:uiPriority w:val="99"/>
    <w:semiHidden/>
    <w:unhideWhenUsed/>
    <w:rPr>
      <w:color w:val="954F72" w:themeColor="followedHyperlink"/>
      <w:u w:val="single"/>
    </w:rPr>
  </w:style>
  <w:style w:type="paragraph" w:styleId="aff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2">
    <w:name w:val="StGen2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3">
    <w:name w:val="StGen3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">
    <w:name w:val="StGen5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StGen6">
    <w:name w:val="StGen6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7">
    <w:name w:val="StGen7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8">
    <w:name w:val="StGen8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9">
    <w:name w:val="StGen9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0">
    <w:name w:val="StGen10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1">
    <w:name w:val="StGen11"/>
    <w:basedOn w:val="TableNormal0"/>
    <w:pPr>
      <w:spacing w:after="0" w:line="240" w:lineRule="auto"/>
      <w:ind w:firstLine="85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docdata">
    <w:name w:val="docdata"/>
    <w:aliases w:val="docy,v5,1831,bqiaagaaeyqcaaagiaiaaangbgaabw4gaaaaaaaaaaaaaaaaaaaaaaaaaaaaaaaaaaaaaaaaaaaaaaaaaaaaaaaaaaaaaaaaaaaaaaaaaaaaaaaaaaaaaaaaaaaaaaaaaaaaaaaaaaaaaaaaaaaaaaaaaaaaaaaaaaaaaaaaaaaaaaaaaaaaaaaaaaaaaaaaaaaaaaaaaaaaaaaaaaaaaaaaaaaaaaaaaaaaaaaa"/>
    <w:basedOn w:val="a2"/>
  </w:style>
  <w:style w:type="paragraph" w:customStyle="1" w:styleId="PlainText">
    <w:name w:val="PlainText"/>
    <w:link w:val="PlainText2"/>
    <w:qFormat/>
    <w:rsid w:val="00C84771"/>
    <w:pPr>
      <w:spacing w:after="0" w:line="360" w:lineRule="auto"/>
      <w:ind w:firstLine="851"/>
    </w:pPr>
    <w:rPr>
      <w:sz w:val="28"/>
    </w:rPr>
  </w:style>
  <w:style w:type="character" w:customStyle="1" w:styleId="PlainText2">
    <w:name w:val="PlainText Знак2"/>
    <w:link w:val="PlainText"/>
    <w:rsid w:val="00C84771"/>
    <w:rPr>
      <w:sz w:val="28"/>
    </w:rPr>
  </w:style>
  <w:style w:type="paragraph" w:customStyle="1" w:styleId="OderedList2">
    <w:name w:val="OderedList2"/>
    <w:uiPriority w:val="99"/>
    <w:qFormat/>
    <w:rsid w:val="00C84771"/>
    <w:pPr>
      <w:numPr>
        <w:ilvl w:val="1"/>
        <w:numId w:val="7"/>
      </w:numPr>
      <w:spacing w:after="0" w:line="360" w:lineRule="auto"/>
    </w:pPr>
    <w:rPr>
      <w:sz w:val="28"/>
      <w:szCs w:val="20"/>
    </w:rPr>
  </w:style>
  <w:style w:type="paragraph" w:customStyle="1" w:styleId="ItemizedList1">
    <w:name w:val="ItemizedList1"/>
    <w:basedOn w:val="a1"/>
    <w:link w:val="ItemizedList10"/>
    <w:qFormat/>
    <w:rsid w:val="00C84771"/>
    <w:pPr>
      <w:numPr>
        <w:numId w:val="6"/>
      </w:numPr>
      <w:spacing w:after="0" w:line="360" w:lineRule="auto"/>
    </w:pPr>
    <w:rPr>
      <w:sz w:val="28"/>
    </w:rPr>
  </w:style>
  <w:style w:type="character" w:customStyle="1" w:styleId="ItemizedList10">
    <w:name w:val="ItemizedList1 Знак"/>
    <w:link w:val="ItemizedList1"/>
    <w:qFormat/>
    <w:rsid w:val="00C84771"/>
    <w:rPr>
      <w:sz w:val="28"/>
    </w:rPr>
  </w:style>
  <w:style w:type="paragraph" w:customStyle="1" w:styleId="OderedList3">
    <w:name w:val="OderedList3"/>
    <w:uiPriority w:val="99"/>
    <w:qFormat/>
    <w:rsid w:val="00C84771"/>
    <w:pPr>
      <w:numPr>
        <w:ilvl w:val="2"/>
        <w:numId w:val="7"/>
      </w:numPr>
      <w:spacing w:after="0" w:line="360" w:lineRule="auto"/>
    </w:pPr>
    <w:rPr>
      <w:sz w:val="28"/>
    </w:rPr>
  </w:style>
  <w:style w:type="paragraph" w:customStyle="1" w:styleId="ItemizedList2">
    <w:name w:val="ItemizedList2"/>
    <w:link w:val="ItemizedList20"/>
    <w:qFormat/>
    <w:rsid w:val="00C84771"/>
    <w:pPr>
      <w:numPr>
        <w:ilvl w:val="1"/>
        <w:numId w:val="6"/>
      </w:numPr>
      <w:spacing w:after="0" w:line="360" w:lineRule="auto"/>
    </w:pPr>
    <w:rPr>
      <w:sz w:val="28"/>
    </w:rPr>
  </w:style>
  <w:style w:type="paragraph" w:customStyle="1" w:styleId="OderedList1">
    <w:name w:val="OderedList1"/>
    <w:link w:val="OderedList10"/>
    <w:uiPriority w:val="99"/>
    <w:qFormat/>
    <w:rsid w:val="00C84771"/>
    <w:pPr>
      <w:numPr>
        <w:numId w:val="7"/>
      </w:numPr>
      <w:spacing w:after="0" w:line="360" w:lineRule="auto"/>
    </w:pPr>
    <w:rPr>
      <w:sz w:val="28"/>
      <w:szCs w:val="20"/>
    </w:rPr>
  </w:style>
  <w:style w:type="paragraph" w:customStyle="1" w:styleId="ItemizedList3">
    <w:name w:val="ItemizedList3"/>
    <w:qFormat/>
    <w:rsid w:val="00C84771"/>
    <w:pPr>
      <w:numPr>
        <w:ilvl w:val="2"/>
        <w:numId w:val="6"/>
      </w:numPr>
      <w:spacing w:after="0" w:line="360" w:lineRule="auto"/>
    </w:pPr>
    <w:rPr>
      <w:sz w:val="28"/>
    </w:rPr>
  </w:style>
  <w:style w:type="paragraph" w:customStyle="1" w:styleId="OderedList4">
    <w:name w:val="OderedList4"/>
    <w:basedOn w:val="OderedList1"/>
    <w:qFormat/>
    <w:rsid w:val="00C84771"/>
    <w:pPr>
      <w:numPr>
        <w:ilvl w:val="3"/>
      </w:numPr>
    </w:pPr>
  </w:style>
  <w:style w:type="paragraph" w:customStyle="1" w:styleId="OderedList5">
    <w:name w:val="OderedList5"/>
    <w:rsid w:val="00C84771"/>
    <w:pPr>
      <w:numPr>
        <w:ilvl w:val="4"/>
        <w:numId w:val="7"/>
      </w:numPr>
      <w:spacing w:after="0" w:line="360" w:lineRule="auto"/>
    </w:pPr>
    <w:rPr>
      <w:sz w:val="28"/>
      <w:szCs w:val="20"/>
    </w:rPr>
  </w:style>
  <w:style w:type="character" w:customStyle="1" w:styleId="ItemizedList20">
    <w:name w:val="ItemizedList2 Знак"/>
    <w:link w:val="ItemizedList2"/>
    <w:rsid w:val="00030472"/>
    <w:rPr>
      <w:sz w:val="28"/>
    </w:rPr>
  </w:style>
  <w:style w:type="character" w:customStyle="1" w:styleId="OderedList10">
    <w:name w:val="OderedList1 Знак"/>
    <w:basedOn w:val="a2"/>
    <w:link w:val="OderedList1"/>
    <w:uiPriority w:val="99"/>
    <w:rsid w:val="00030472"/>
    <w:rPr>
      <w:sz w:val="28"/>
      <w:szCs w:val="20"/>
    </w:rPr>
  </w:style>
  <w:style w:type="paragraph" w:customStyle="1" w:styleId="1">
    <w:name w:val="Маркированный список 1"/>
    <w:basedOn w:val="a1"/>
    <w:rsid w:val="00030472"/>
    <w:pPr>
      <w:keepLines/>
      <w:numPr>
        <w:numId w:val="10"/>
      </w:numPr>
      <w:spacing w:after="0" w:line="360" w:lineRule="auto"/>
    </w:pPr>
  </w:style>
  <w:style w:type="paragraph" w:customStyle="1" w:styleId="OrderedList6">
    <w:name w:val="OrderedList6"/>
    <w:basedOn w:val="ItemizedList3"/>
    <w:qFormat/>
    <w:rsid w:val="00CC62E0"/>
    <w:pPr>
      <w:numPr>
        <w:ilvl w:val="0"/>
        <w:numId w:val="11"/>
      </w:numPr>
    </w:pPr>
  </w:style>
  <w:style w:type="character" w:customStyle="1" w:styleId="ae">
    <w:name w:val="Абзац списка Знак"/>
    <w:aliases w:val="Содержание. 2 уровень Знак,Список с булитами Знак,LSTBUL Знак,ТЗ список Знак,Абзац списка литеральный Знак"/>
    <w:basedOn w:val="a2"/>
    <w:link w:val="ad"/>
    <w:uiPriority w:val="34"/>
    <w:locked/>
    <w:rsid w:val="00CC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po.postgrespro.ru/std/std-16/keys/pgpro-repo-add.sh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yWQ8WWhhfdFbnTo735rV0nwryQ==">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C1BA2C-7947-45C9-A60D-978EA327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User</cp:lastModifiedBy>
  <cp:revision>5</cp:revision>
  <dcterms:created xsi:type="dcterms:W3CDTF">2025-10-17T06:38:00Z</dcterms:created>
  <dcterms:modified xsi:type="dcterms:W3CDTF">2025-11-13T08:25:00Z</dcterms:modified>
</cp:coreProperties>
</file>