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33A" w:rsidRDefault="00693CD5" w:rsidP="00693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CD5">
        <w:rPr>
          <w:rFonts w:ascii="Times New Roman" w:hAnsi="Times New Roman" w:cs="Times New Roman"/>
          <w:sz w:val="28"/>
          <w:szCs w:val="28"/>
        </w:rPr>
        <w:t xml:space="preserve">Участие с докладом </w:t>
      </w:r>
      <w:r>
        <w:rPr>
          <w:rFonts w:ascii="Times New Roman" w:hAnsi="Times New Roman" w:cs="Times New Roman"/>
          <w:sz w:val="28"/>
          <w:szCs w:val="28"/>
        </w:rPr>
        <w:t>в конференциях по вопросам здорового образа жизни в очном или дистанционном формате</w:t>
      </w:r>
    </w:p>
    <w:p w:rsidR="00693CD5" w:rsidRDefault="00693CD5" w:rsidP="00693C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CD5" w:rsidRDefault="00195EF3" w:rsidP="0007522D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22D">
        <w:rPr>
          <w:rFonts w:ascii="Times New Roman" w:hAnsi="Times New Roman" w:cs="Times New Roman"/>
          <w:sz w:val="28"/>
          <w:szCs w:val="28"/>
        </w:rPr>
        <w:t>VII Всероссийская научно-практическая конференция с международным участием. Том Часть II. Министерство здравоохранения Российской Федерации. Федеральное государственное бюджетное образовательное учреждение высшего образования «Северо-Западный государственный медицинский университет имени И. И. Мечникова» Министерства здравоохранения Российской Федераци</w:t>
      </w:r>
      <w:r w:rsidR="00737209" w:rsidRPr="0007522D">
        <w:rPr>
          <w:rFonts w:ascii="Times New Roman" w:hAnsi="Times New Roman" w:cs="Times New Roman"/>
          <w:sz w:val="28"/>
          <w:szCs w:val="28"/>
        </w:rPr>
        <w:t>и. Кафедра физической культуры.</w:t>
      </w:r>
      <w:r w:rsidRPr="0007522D">
        <w:rPr>
          <w:rFonts w:ascii="Times New Roman" w:hAnsi="Times New Roman" w:cs="Times New Roman"/>
          <w:sz w:val="28"/>
          <w:szCs w:val="28"/>
        </w:rPr>
        <w:t xml:space="preserve"> 2022</w:t>
      </w:r>
    </w:p>
    <w:p w:rsidR="0007522D" w:rsidRDefault="0007522D" w:rsidP="0007522D">
      <w:pPr>
        <w:pStyle w:val="a4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Доклад: </w:t>
      </w:r>
      <w:r w:rsidRPr="0007522D">
        <w:rPr>
          <w:rFonts w:ascii="Times New Roman" w:hAnsi="Times New Roman" w:cs="Times New Roman"/>
          <w:sz w:val="28"/>
          <w:szCs w:val="28"/>
        </w:rPr>
        <w:t>ВЗАИМОДЕЙСТВИЕ ОБРАЗОВАТЕЛЬНЫХ УЧРЕЖДЕНИЙ И СОЦИАЛЬНЫХ ПРОЕКТОВ В ВОПРОСАХ ПОВЫШЕНИЯ УРОВНЯ МОТИВАЦИИ СТУДЕНТОВ МЕДИЦИНСКИХ ВУЗОВ К ЗАНЯТИЯМ ФИЗИЧЕСКОЙ КУЛЬТУРОЙ И СПОРТОМ НА ПРИМЕРЕ РЕАЛИЗАЦИИ ПРОЕКТА "СПОРТ - ПУТЬ ГЕРОЯ"</w:t>
      </w:r>
      <w:r w:rsidRPr="0007522D">
        <w:t xml:space="preserve"> </w:t>
      </w:r>
    </w:p>
    <w:p w:rsidR="0007522D" w:rsidRPr="0007522D" w:rsidRDefault="0007522D" w:rsidP="0007522D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22D">
        <w:rPr>
          <w:rFonts w:ascii="Times New Roman" w:hAnsi="Times New Roman" w:cs="Times New Roman"/>
          <w:sz w:val="28"/>
          <w:szCs w:val="28"/>
        </w:rPr>
        <w:t>Авторы: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7522D">
        <w:rPr>
          <w:rFonts w:ascii="Times New Roman" w:hAnsi="Times New Roman" w:cs="Times New Roman"/>
          <w:sz w:val="28"/>
          <w:szCs w:val="28"/>
        </w:rPr>
        <w:t>усаинов А.М.1, Лазарева К.Н.</w:t>
      </w:r>
    </w:p>
    <w:p w:rsidR="00195EF3" w:rsidRDefault="00195EF3" w:rsidP="0007522D">
      <w:pPr>
        <w:ind w:firstLine="709"/>
        <w:jc w:val="both"/>
        <w:rPr>
          <w:rFonts w:ascii="Calibri" w:eastAsia="Times New Roman" w:hAnsi="Calibri" w:cs="Calibri"/>
          <w:color w:val="0563C1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</w:t>
      </w:r>
      <w:hyperlink r:id="rId5" w:history="1">
        <w:r w:rsidRPr="00195EF3">
          <w:rPr>
            <w:rFonts w:ascii="Calibri" w:eastAsia="Times New Roman" w:hAnsi="Calibri" w:cs="Calibri"/>
            <w:color w:val="0563C1"/>
            <w:u w:val="single"/>
            <w:lang w:eastAsia="ru-RU"/>
          </w:rPr>
          <w:t>https://www.elibrary.ru/item.asp?id=48217683</w:t>
        </w:r>
      </w:hyperlink>
    </w:p>
    <w:p w:rsidR="000273B7" w:rsidRDefault="000273B7" w:rsidP="000273B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3B7">
        <w:rPr>
          <w:rFonts w:ascii="Times New Roman" w:hAnsi="Times New Roman" w:cs="Times New Roman"/>
          <w:sz w:val="28"/>
          <w:szCs w:val="28"/>
        </w:rPr>
        <w:t>VII Всероссийская научно-практическая конференция с международным участием. Том Часть II. Министерство здравоохранения Российской Федерации. Федеральное государственное бюджетное образовательное учреждение высшего образования «Северо-Западный государственный медицинский университет имени И. И. Мечникова» Министерства здравоохранения Российской Федерации. Кафедра физической культуры. 2022</w:t>
      </w:r>
    </w:p>
    <w:p w:rsidR="003B4819" w:rsidRPr="000273B7" w:rsidRDefault="000273B7" w:rsidP="000273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3B7">
        <w:rPr>
          <w:rFonts w:ascii="Times New Roman" w:hAnsi="Times New Roman" w:cs="Times New Roman"/>
          <w:sz w:val="28"/>
          <w:szCs w:val="28"/>
        </w:rPr>
        <w:t>Доклад: ИННОВАЦИИ В ДЕЯТЕЛЬНОСТИ ПРЕПОДАВАТЕЛЯ ФИЗИЧЕСКОЙ КУЛЬТУРЫ В СОВРЕМЕННЫХ УСЛОВИЯХ</w:t>
      </w:r>
    </w:p>
    <w:p w:rsidR="00195EF3" w:rsidRPr="00991C93" w:rsidRDefault="00991C93" w:rsidP="00991C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1C93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C93">
        <w:rPr>
          <w:rFonts w:ascii="Times New Roman" w:hAnsi="Times New Roman" w:cs="Times New Roman"/>
          <w:sz w:val="28"/>
          <w:szCs w:val="28"/>
        </w:rPr>
        <w:t>Я</w:t>
      </w:r>
      <w:r w:rsidR="0068358F" w:rsidRPr="00991C93">
        <w:rPr>
          <w:rFonts w:ascii="Times New Roman" w:hAnsi="Times New Roman" w:cs="Times New Roman"/>
          <w:sz w:val="28"/>
          <w:szCs w:val="28"/>
        </w:rPr>
        <w:t>хнюковский</w:t>
      </w:r>
      <w:proofErr w:type="spellEnd"/>
      <w:r w:rsidRPr="00991C93">
        <w:rPr>
          <w:rFonts w:ascii="Times New Roman" w:hAnsi="Times New Roman" w:cs="Times New Roman"/>
          <w:sz w:val="28"/>
          <w:szCs w:val="28"/>
        </w:rPr>
        <w:t xml:space="preserve"> Х.Ю.</w:t>
      </w:r>
      <w:bookmarkStart w:id="0" w:name="_GoBack"/>
      <w:bookmarkEnd w:id="0"/>
    </w:p>
    <w:p w:rsidR="00195EF3" w:rsidRPr="00195EF3" w:rsidRDefault="00991C93" w:rsidP="00195EF3">
      <w:pPr>
        <w:ind w:firstLine="709"/>
        <w:jc w:val="both"/>
        <w:rPr>
          <w:rFonts w:ascii="Calibri" w:eastAsia="Times New Roman" w:hAnsi="Calibri" w:cs="Calibri"/>
          <w:color w:val="0563C1"/>
          <w:u w:val="single"/>
          <w:lang w:eastAsia="ru-RU"/>
        </w:rPr>
      </w:pPr>
      <w:r w:rsidRPr="00991C93">
        <w:rPr>
          <w:rFonts w:ascii="Times New Roman" w:hAnsi="Times New Roman" w:cs="Times New Roman"/>
          <w:sz w:val="28"/>
          <w:szCs w:val="28"/>
        </w:rPr>
        <w:t>Ссылка:</w:t>
      </w:r>
      <w:r>
        <w:rPr>
          <w:rFonts w:ascii="Calibri" w:eastAsia="Times New Roman" w:hAnsi="Calibri" w:cs="Calibri"/>
          <w:color w:val="0563C1"/>
          <w:u w:val="single"/>
          <w:lang w:eastAsia="ru-RU"/>
        </w:rPr>
        <w:t xml:space="preserve"> </w:t>
      </w:r>
      <w:r w:rsidRPr="00991C93">
        <w:rPr>
          <w:rFonts w:ascii="Calibri" w:eastAsia="Times New Roman" w:hAnsi="Calibri" w:cs="Calibri"/>
          <w:color w:val="0563C1"/>
          <w:u w:val="single"/>
          <w:lang w:eastAsia="ru-RU"/>
        </w:rPr>
        <w:t>https://www.elibrary.ru/item.asp?id=48104258</w:t>
      </w:r>
    </w:p>
    <w:p w:rsidR="00195EF3" w:rsidRPr="00693CD5" w:rsidRDefault="00195EF3" w:rsidP="0019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95EF3" w:rsidRPr="0069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D1EC0"/>
    <w:multiLevelType w:val="hybridMultilevel"/>
    <w:tmpl w:val="32F444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8CA"/>
    <w:rsid w:val="000273B7"/>
    <w:rsid w:val="0007522D"/>
    <w:rsid w:val="00195EF3"/>
    <w:rsid w:val="00377875"/>
    <w:rsid w:val="003A5017"/>
    <w:rsid w:val="003B4819"/>
    <w:rsid w:val="00566101"/>
    <w:rsid w:val="0057571E"/>
    <w:rsid w:val="0068358F"/>
    <w:rsid w:val="00693CD5"/>
    <w:rsid w:val="00737209"/>
    <w:rsid w:val="00821BD8"/>
    <w:rsid w:val="00991C93"/>
    <w:rsid w:val="009D28CA"/>
    <w:rsid w:val="00A07F5F"/>
    <w:rsid w:val="00AE2527"/>
    <w:rsid w:val="00D87D32"/>
    <w:rsid w:val="00E41798"/>
    <w:rsid w:val="00E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B8BA"/>
  <w15:chartTrackingRefBased/>
  <w15:docId w15:val="{366D1C0D-95F5-4300-8FB5-843F32C3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EF3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75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library.ru/item.asp?id=482176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Юрьевна Ходячева</dc:creator>
  <cp:keywords/>
  <dc:description/>
  <cp:lastModifiedBy>Юлия Юрьевна Ходячева</cp:lastModifiedBy>
  <cp:revision>15</cp:revision>
  <dcterms:created xsi:type="dcterms:W3CDTF">2023-02-15T09:18:00Z</dcterms:created>
  <dcterms:modified xsi:type="dcterms:W3CDTF">2023-02-16T07:08:00Z</dcterms:modified>
</cp:coreProperties>
</file>