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ED8" w:rsidRDefault="001B4ED8" w:rsidP="0080065D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31.05.01 Лечебное дело</w:t>
      </w:r>
    </w:p>
    <w:p w:rsidR="001B4ED8" w:rsidRDefault="001B4ED8" w:rsidP="0080065D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Тематические планы практических занятий</w:t>
      </w:r>
    </w:p>
    <w:p w:rsidR="001B4ED8" w:rsidRDefault="001B4ED8" w:rsidP="0080065D">
      <w:pPr>
        <w:tabs>
          <w:tab w:val="left" w:pos="0"/>
        </w:tabs>
        <w:ind w:hanging="426"/>
        <w:jc w:val="center"/>
        <w:rPr>
          <w:b/>
          <w:sz w:val="24"/>
        </w:rPr>
      </w:pPr>
    </w:p>
    <w:p w:rsidR="0080065D" w:rsidRDefault="0080065D" w:rsidP="0080065D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Б</w:t>
      </w:r>
      <w:proofErr w:type="gramStart"/>
      <w:r>
        <w:rPr>
          <w:b/>
          <w:sz w:val="24"/>
        </w:rPr>
        <w:t>1.Б.</w:t>
      </w:r>
      <w:proofErr w:type="gramEnd"/>
      <w:r>
        <w:rPr>
          <w:b/>
          <w:sz w:val="24"/>
        </w:rPr>
        <w:t>7  Иностранный язык (английский язык)</w:t>
      </w:r>
    </w:p>
    <w:p w:rsidR="0080065D" w:rsidRPr="00FC790E" w:rsidRDefault="0080065D" w:rsidP="0080065D">
      <w:pPr>
        <w:tabs>
          <w:tab w:val="left" w:pos="0"/>
        </w:tabs>
        <w:ind w:hanging="426"/>
        <w:jc w:val="center"/>
        <w:rPr>
          <w:b/>
          <w:sz w:val="24"/>
        </w:rPr>
      </w:pPr>
      <w:r w:rsidRPr="00FC790E">
        <w:rPr>
          <w:b/>
          <w:sz w:val="24"/>
        </w:rPr>
        <w:t>Тематический план</w:t>
      </w:r>
      <w:r>
        <w:rPr>
          <w:b/>
          <w:sz w:val="24"/>
        </w:rPr>
        <w:t xml:space="preserve"> практических занятий</w:t>
      </w:r>
    </w:p>
    <w:p w:rsidR="0080065D" w:rsidRPr="00FC790E" w:rsidRDefault="0080065D" w:rsidP="0080065D">
      <w:pPr>
        <w:jc w:val="both"/>
        <w:rPr>
          <w:b/>
          <w:sz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281"/>
        <w:gridCol w:w="1136"/>
        <w:gridCol w:w="422"/>
        <w:gridCol w:w="2697"/>
        <w:gridCol w:w="425"/>
        <w:gridCol w:w="1276"/>
        <w:gridCol w:w="141"/>
        <w:gridCol w:w="330"/>
        <w:gridCol w:w="1230"/>
        <w:gridCol w:w="518"/>
        <w:gridCol w:w="899"/>
      </w:tblGrid>
      <w:tr w:rsidR="0080065D" w:rsidRPr="00FC790E" w:rsidTr="00203C15">
        <w:trPr>
          <w:trHeight w:val="413"/>
        </w:trPr>
        <w:tc>
          <w:tcPr>
            <w:tcW w:w="852" w:type="dxa"/>
            <w:vMerge w:val="restart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№ раздела</w:t>
            </w:r>
          </w:p>
        </w:tc>
        <w:tc>
          <w:tcPr>
            <w:tcW w:w="1417" w:type="dxa"/>
            <w:gridSpan w:val="2"/>
            <w:vMerge w:val="restart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Раздел дисциплины</w:t>
            </w:r>
          </w:p>
        </w:tc>
        <w:tc>
          <w:tcPr>
            <w:tcW w:w="3119" w:type="dxa"/>
            <w:gridSpan w:val="2"/>
            <w:vMerge w:val="restart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Тематика практических занятий</w:t>
            </w:r>
          </w:p>
        </w:tc>
        <w:tc>
          <w:tcPr>
            <w:tcW w:w="3402" w:type="dxa"/>
            <w:gridSpan w:val="5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Форма контроля</w:t>
            </w:r>
          </w:p>
        </w:tc>
        <w:tc>
          <w:tcPr>
            <w:tcW w:w="1417" w:type="dxa"/>
            <w:gridSpan w:val="2"/>
            <w:vMerge w:val="restart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Трудоемкость (час.)</w:t>
            </w:r>
          </w:p>
        </w:tc>
      </w:tr>
      <w:tr w:rsidR="0080065D" w:rsidRPr="00FC790E" w:rsidTr="00203C15">
        <w:trPr>
          <w:trHeight w:val="412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</w:p>
        </w:tc>
        <w:tc>
          <w:tcPr>
            <w:tcW w:w="3119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  <w:gridSpan w:val="3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текущего</w:t>
            </w:r>
          </w:p>
        </w:tc>
        <w:tc>
          <w:tcPr>
            <w:tcW w:w="1560" w:type="dxa"/>
            <w:gridSpan w:val="2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рубежного</w:t>
            </w: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</w:p>
        </w:tc>
      </w:tr>
      <w:tr w:rsidR="0080065D" w:rsidRPr="00FC790E" w:rsidTr="00203C15">
        <w:tc>
          <w:tcPr>
            <w:tcW w:w="10207" w:type="dxa"/>
            <w:gridSpan w:val="12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  <w:lang w:val="en-US"/>
              </w:rPr>
              <w:t>I</w:t>
            </w:r>
            <w:r w:rsidRPr="00FC790E">
              <w:rPr>
                <w:b/>
                <w:sz w:val="24"/>
              </w:rPr>
              <w:t xml:space="preserve"> семестр</w:t>
            </w:r>
          </w:p>
        </w:tc>
      </w:tr>
      <w:tr w:rsidR="0080065D" w:rsidRPr="00FC790E" w:rsidTr="00203C15">
        <w:tc>
          <w:tcPr>
            <w:tcW w:w="852" w:type="dxa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1</w:t>
            </w:r>
          </w:p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Анатомия</w:t>
            </w:r>
          </w:p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</w:t>
            </w: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</w:t>
            </w:r>
            <w:r w:rsidRPr="00FC790E">
              <w:rPr>
                <w:sz w:val="24"/>
              </w:rPr>
              <w:t>. Скелет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2.</w:t>
            </w:r>
            <w:r w:rsidRPr="00FC790E">
              <w:rPr>
                <w:sz w:val="24"/>
              </w:rPr>
              <w:t xml:space="preserve"> Череп  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3.</w:t>
            </w:r>
            <w:r w:rsidRPr="00FC790E">
              <w:rPr>
                <w:sz w:val="24"/>
              </w:rPr>
              <w:t xml:space="preserve"> Мышцы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4.</w:t>
            </w:r>
            <w:r w:rsidRPr="00FC790E">
              <w:rPr>
                <w:sz w:val="24"/>
              </w:rPr>
              <w:t xml:space="preserve"> Сердце, сосуды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>
            <w:r w:rsidRPr="00FC790E">
              <w:rPr>
                <w:sz w:val="24"/>
              </w:rPr>
              <w:t>Терм.диктант</w:t>
            </w:r>
          </w:p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199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5.</w:t>
            </w:r>
            <w:r w:rsidRPr="00FC790E">
              <w:rPr>
                <w:sz w:val="24"/>
              </w:rPr>
              <w:t xml:space="preserve"> Легкие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>
            <w:r w:rsidRPr="00FC790E">
              <w:rPr>
                <w:sz w:val="24"/>
              </w:rPr>
              <w:t>Контр.работа</w:t>
            </w:r>
          </w:p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559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6.</w:t>
            </w:r>
            <w:r w:rsidRPr="00FC790E">
              <w:rPr>
                <w:sz w:val="24"/>
              </w:rPr>
              <w:t xml:space="preserve"> Пищеварительный тракт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Устный опрос 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  <w:p w:rsidR="0080065D" w:rsidRPr="00FC790E" w:rsidRDefault="0080065D" w:rsidP="00203C15">
            <w:pPr>
              <w:jc w:val="center"/>
              <w:rPr>
                <w:sz w:val="24"/>
              </w:rPr>
            </w:pPr>
          </w:p>
        </w:tc>
      </w:tr>
      <w:tr w:rsidR="0080065D" w:rsidRPr="00FC790E" w:rsidTr="00203C15">
        <w:trPr>
          <w:trHeight w:val="389"/>
        </w:trPr>
        <w:tc>
          <w:tcPr>
            <w:tcW w:w="852" w:type="dxa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2</w:t>
            </w:r>
          </w:p>
        </w:tc>
        <w:tc>
          <w:tcPr>
            <w:tcW w:w="1417" w:type="dxa"/>
            <w:gridSpan w:val="2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Физиология</w:t>
            </w:r>
          </w:p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</w:t>
            </w:r>
          </w:p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7</w:t>
            </w:r>
            <w:r w:rsidRPr="00FC790E">
              <w:rPr>
                <w:sz w:val="24"/>
              </w:rPr>
              <w:t>. Работа сердца.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133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8</w:t>
            </w:r>
            <w:r w:rsidRPr="00FC790E">
              <w:rPr>
                <w:sz w:val="24"/>
              </w:rPr>
              <w:t>. Кровообращение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133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9.</w:t>
            </w:r>
            <w:r w:rsidRPr="00FC790E">
              <w:rPr>
                <w:sz w:val="24"/>
              </w:rPr>
              <w:t xml:space="preserve"> Физиология дыхания 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111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10.</w:t>
            </w:r>
            <w:r w:rsidRPr="00FC790E">
              <w:rPr>
                <w:sz w:val="24"/>
              </w:rPr>
              <w:t xml:space="preserve"> Мозг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Терм. диктант</w:t>
            </w:r>
          </w:p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133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11.</w:t>
            </w:r>
            <w:r w:rsidRPr="00FC790E">
              <w:rPr>
                <w:sz w:val="24"/>
              </w:rPr>
              <w:t xml:space="preserve"> Клетки нервной системы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Устный опрос 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Контр.работа</w:t>
            </w:r>
          </w:p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255"/>
        </w:trPr>
        <w:tc>
          <w:tcPr>
            <w:tcW w:w="852" w:type="dxa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  <w:tc>
          <w:tcPr>
            <w:tcW w:w="1417" w:type="dxa"/>
            <w:gridSpan w:val="2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Микробиология</w:t>
            </w: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12.</w:t>
            </w:r>
            <w:r w:rsidRPr="00FC790E">
              <w:rPr>
                <w:sz w:val="24"/>
              </w:rPr>
              <w:t xml:space="preserve"> Микроорганизмы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</w:p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288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13.</w:t>
            </w:r>
            <w:r w:rsidRPr="00FC790E">
              <w:rPr>
                <w:sz w:val="24"/>
              </w:rPr>
              <w:t xml:space="preserve"> Основатель вирусологии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177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14.</w:t>
            </w:r>
            <w:r w:rsidRPr="00FC790E">
              <w:rPr>
                <w:sz w:val="24"/>
              </w:rPr>
              <w:t xml:space="preserve"> Пути проникновения микроорганизмов в </w:t>
            </w:r>
            <w:r w:rsidRPr="00FC790E">
              <w:rPr>
                <w:sz w:val="22"/>
                <w:szCs w:val="22"/>
              </w:rPr>
              <w:t>организм</w:t>
            </w:r>
            <w:r w:rsidRPr="00FC790E">
              <w:rPr>
                <w:sz w:val="24"/>
              </w:rPr>
              <w:t xml:space="preserve"> 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 xml:space="preserve">Устный опрос 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>
            <w:pPr>
              <w:rPr>
                <w:sz w:val="24"/>
                <w:szCs w:val="24"/>
              </w:rPr>
            </w:pPr>
            <w:r w:rsidRPr="00FC790E">
              <w:rPr>
                <w:sz w:val="24"/>
                <w:szCs w:val="24"/>
              </w:rPr>
              <w:t>Терм. диктант</w:t>
            </w:r>
          </w:p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310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15.</w:t>
            </w:r>
            <w:r w:rsidRPr="00FC790E">
              <w:rPr>
                <w:sz w:val="24"/>
              </w:rPr>
              <w:t xml:space="preserve"> Александр Флеминг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/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3</w:t>
            </w:r>
          </w:p>
        </w:tc>
      </w:tr>
      <w:tr w:rsidR="0080065D" w:rsidRPr="00FC790E" w:rsidTr="00203C15">
        <w:trPr>
          <w:trHeight w:val="233"/>
        </w:trPr>
        <w:tc>
          <w:tcPr>
            <w:tcW w:w="852" w:type="dxa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417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19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16.</w:t>
            </w:r>
            <w:r w:rsidRPr="00FC790E">
              <w:rPr>
                <w:sz w:val="24"/>
              </w:rPr>
              <w:t xml:space="preserve"> Открытие бактерии холеры. Итоговое занятие по всем темам </w:t>
            </w:r>
            <w:r w:rsidRPr="00FC790E">
              <w:rPr>
                <w:sz w:val="24"/>
                <w:lang w:val="en-US"/>
              </w:rPr>
              <w:t>I</w:t>
            </w:r>
            <w:r w:rsidRPr="00FC790E">
              <w:rPr>
                <w:sz w:val="24"/>
              </w:rPr>
              <w:t xml:space="preserve"> семестра</w:t>
            </w:r>
          </w:p>
        </w:tc>
        <w:tc>
          <w:tcPr>
            <w:tcW w:w="1701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01" w:type="dxa"/>
            <w:gridSpan w:val="3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Контр.работа</w:t>
            </w:r>
          </w:p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2</w:t>
            </w:r>
          </w:p>
          <w:p w:rsidR="0080065D" w:rsidRPr="00FC790E" w:rsidRDefault="0080065D" w:rsidP="00203C15">
            <w:pPr>
              <w:jc w:val="center"/>
              <w:rPr>
                <w:sz w:val="24"/>
              </w:rPr>
            </w:pPr>
            <w:r w:rsidRPr="00FC790E">
              <w:rPr>
                <w:sz w:val="24"/>
              </w:rPr>
              <w:t>1</w:t>
            </w:r>
          </w:p>
        </w:tc>
      </w:tr>
      <w:tr w:rsidR="0080065D" w:rsidRPr="00FC790E" w:rsidTr="00203C15">
        <w:trPr>
          <w:trHeight w:val="133"/>
        </w:trPr>
        <w:tc>
          <w:tcPr>
            <w:tcW w:w="8790" w:type="dxa"/>
            <w:gridSpan w:val="10"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 xml:space="preserve">Итого за </w:t>
            </w:r>
            <w:r w:rsidRPr="00FC790E">
              <w:rPr>
                <w:b/>
                <w:sz w:val="24"/>
                <w:lang w:val="en-US"/>
              </w:rPr>
              <w:t>I</w:t>
            </w:r>
            <w:r w:rsidRPr="00FC790E">
              <w:rPr>
                <w:b/>
                <w:sz w:val="24"/>
              </w:rPr>
              <w:t xml:space="preserve"> семестр:</w:t>
            </w:r>
          </w:p>
        </w:tc>
        <w:tc>
          <w:tcPr>
            <w:tcW w:w="1417" w:type="dxa"/>
            <w:gridSpan w:val="2"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 xml:space="preserve">    48</w:t>
            </w:r>
          </w:p>
        </w:tc>
      </w:tr>
      <w:tr w:rsidR="0080065D" w:rsidRPr="00FC790E" w:rsidTr="00203C15">
        <w:trPr>
          <w:trHeight w:val="133"/>
        </w:trPr>
        <w:tc>
          <w:tcPr>
            <w:tcW w:w="10207" w:type="dxa"/>
            <w:gridSpan w:val="12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  <w:lang w:val="en-US"/>
              </w:rPr>
              <w:t xml:space="preserve">II </w:t>
            </w:r>
            <w:r w:rsidRPr="00FC790E">
              <w:rPr>
                <w:b/>
                <w:sz w:val="24"/>
              </w:rPr>
              <w:t>семестр</w:t>
            </w:r>
          </w:p>
        </w:tc>
      </w:tr>
      <w:tr w:rsidR="0080065D" w:rsidRPr="00FC790E" w:rsidTr="00203C15">
        <w:trPr>
          <w:trHeight w:val="133"/>
        </w:trPr>
        <w:tc>
          <w:tcPr>
            <w:tcW w:w="1133" w:type="dxa"/>
            <w:gridSpan w:val="2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4</w:t>
            </w:r>
          </w:p>
        </w:tc>
        <w:tc>
          <w:tcPr>
            <w:tcW w:w="1558" w:type="dxa"/>
            <w:gridSpan w:val="2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Медицинское образование в России</w:t>
            </w:r>
          </w:p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22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17</w:t>
            </w:r>
            <w:r w:rsidRPr="00FC790E">
              <w:rPr>
                <w:sz w:val="24"/>
              </w:rPr>
              <w:t>. Наш университет</w:t>
            </w:r>
          </w:p>
        </w:tc>
        <w:tc>
          <w:tcPr>
            <w:tcW w:w="1747" w:type="dxa"/>
            <w:gridSpan w:val="3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48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3</w:t>
            </w:r>
          </w:p>
        </w:tc>
      </w:tr>
      <w:tr w:rsidR="0080065D" w:rsidRPr="00FC790E" w:rsidTr="00203C15">
        <w:trPr>
          <w:trHeight w:val="133"/>
        </w:trPr>
        <w:tc>
          <w:tcPr>
            <w:tcW w:w="1133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22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18.</w:t>
            </w:r>
            <w:r w:rsidRPr="00FC790E">
              <w:rPr>
                <w:sz w:val="24"/>
              </w:rPr>
              <w:t xml:space="preserve"> Мой рабочий день</w:t>
            </w:r>
          </w:p>
        </w:tc>
        <w:tc>
          <w:tcPr>
            <w:tcW w:w="1747" w:type="dxa"/>
            <w:gridSpan w:val="3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48" w:type="dxa"/>
            <w:gridSpan w:val="2"/>
          </w:tcPr>
          <w:p w:rsidR="0080065D" w:rsidRPr="00FC790E" w:rsidRDefault="0080065D" w:rsidP="00203C15"/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3</w:t>
            </w:r>
          </w:p>
        </w:tc>
      </w:tr>
      <w:tr w:rsidR="0080065D" w:rsidRPr="00FC790E" w:rsidTr="00203C15">
        <w:trPr>
          <w:trHeight w:val="133"/>
        </w:trPr>
        <w:tc>
          <w:tcPr>
            <w:tcW w:w="1133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22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19.</w:t>
            </w:r>
            <w:r w:rsidRPr="00FC790E">
              <w:rPr>
                <w:sz w:val="24"/>
              </w:rPr>
              <w:t xml:space="preserve"> Высшее образование в России</w:t>
            </w:r>
          </w:p>
        </w:tc>
        <w:tc>
          <w:tcPr>
            <w:tcW w:w="1747" w:type="dxa"/>
            <w:gridSpan w:val="3"/>
          </w:tcPr>
          <w:p w:rsidR="0080065D" w:rsidRPr="00FC790E" w:rsidRDefault="0080065D" w:rsidP="00203C15">
            <w:r w:rsidRPr="00FC790E">
              <w:rPr>
                <w:sz w:val="24"/>
              </w:rPr>
              <w:t>Устный  опрос</w:t>
            </w:r>
          </w:p>
        </w:tc>
        <w:tc>
          <w:tcPr>
            <w:tcW w:w="1748" w:type="dxa"/>
            <w:gridSpan w:val="2"/>
          </w:tcPr>
          <w:p w:rsidR="0080065D" w:rsidRPr="00FC790E" w:rsidRDefault="0080065D" w:rsidP="00203C15"/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3</w:t>
            </w:r>
          </w:p>
        </w:tc>
      </w:tr>
      <w:tr w:rsidR="0080065D" w:rsidRPr="00FC790E" w:rsidTr="00203C15">
        <w:trPr>
          <w:trHeight w:val="133"/>
        </w:trPr>
        <w:tc>
          <w:tcPr>
            <w:tcW w:w="1133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22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20.</w:t>
            </w:r>
            <w:r w:rsidRPr="00FC790E">
              <w:rPr>
                <w:sz w:val="24"/>
              </w:rPr>
              <w:t xml:space="preserve"> Медицинское образование в России</w:t>
            </w:r>
          </w:p>
        </w:tc>
        <w:tc>
          <w:tcPr>
            <w:tcW w:w="1747" w:type="dxa"/>
            <w:gridSpan w:val="3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48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Контр.работа</w:t>
            </w:r>
          </w:p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3</w:t>
            </w:r>
          </w:p>
        </w:tc>
      </w:tr>
      <w:tr w:rsidR="0080065D" w:rsidRPr="00FC790E" w:rsidTr="00203C15">
        <w:trPr>
          <w:trHeight w:val="133"/>
        </w:trPr>
        <w:tc>
          <w:tcPr>
            <w:tcW w:w="1133" w:type="dxa"/>
            <w:gridSpan w:val="2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5</w:t>
            </w:r>
          </w:p>
        </w:tc>
        <w:tc>
          <w:tcPr>
            <w:tcW w:w="1558" w:type="dxa"/>
            <w:gridSpan w:val="2"/>
            <w:vMerge w:val="restart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>Медицинское образование за рубежом</w:t>
            </w:r>
          </w:p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22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21.</w:t>
            </w:r>
            <w:r w:rsidRPr="00FC790E">
              <w:rPr>
                <w:sz w:val="24"/>
              </w:rPr>
              <w:t xml:space="preserve"> Высшее образование в Великобритании</w:t>
            </w:r>
          </w:p>
        </w:tc>
        <w:tc>
          <w:tcPr>
            <w:tcW w:w="1747" w:type="dxa"/>
            <w:gridSpan w:val="3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48" w:type="dxa"/>
            <w:gridSpan w:val="2"/>
          </w:tcPr>
          <w:p w:rsidR="0080065D" w:rsidRPr="00FC790E" w:rsidRDefault="0080065D" w:rsidP="00203C15"/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3</w:t>
            </w:r>
          </w:p>
        </w:tc>
      </w:tr>
      <w:tr w:rsidR="0080065D" w:rsidRPr="00FC790E" w:rsidTr="00203C15">
        <w:trPr>
          <w:trHeight w:val="133"/>
        </w:trPr>
        <w:tc>
          <w:tcPr>
            <w:tcW w:w="1133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22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22.</w:t>
            </w:r>
            <w:r w:rsidRPr="00FC790E">
              <w:rPr>
                <w:sz w:val="24"/>
              </w:rPr>
              <w:t xml:space="preserve"> Медицинское образование в Великобритании</w:t>
            </w:r>
          </w:p>
        </w:tc>
        <w:tc>
          <w:tcPr>
            <w:tcW w:w="1747" w:type="dxa"/>
            <w:gridSpan w:val="3"/>
          </w:tcPr>
          <w:p w:rsidR="0080065D" w:rsidRPr="00FC790E" w:rsidRDefault="0080065D" w:rsidP="00203C15">
            <w:pPr>
              <w:rPr>
                <w:sz w:val="24"/>
              </w:rPr>
            </w:pPr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48" w:type="dxa"/>
            <w:gridSpan w:val="2"/>
          </w:tcPr>
          <w:p w:rsidR="0080065D" w:rsidRPr="00FC790E" w:rsidRDefault="0080065D" w:rsidP="00203C15">
            <w:pPr>
              <w:rPr>
                <w:sz w:val="24"/>
                <w:szCs w:val="24"/>
              </w:rPr>
            </w:pPr>
            <w:r w:rsidRPr="00FC790E">
              <w:rPr>
                <w:sz w:val="24"/>
                <w:szCs w:val="24"/>
              </w:rPr>
              <w:t>Терм. диктант</w:t>
            </w:r>
          </w:p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3</w:t>
            </w:r>
          </w:p>
        </w:tc>
      </w:tr>
      <w:tr w:rsidR="0080065D" w:rsidRPr="00FC790E" w:rsidTr="00203C15">
        <w:trPr>
          <w:trHeight w:val="133"/>
        </w:trPr>
        <w:tc>
          <w:tcPr>
            <w:tcW w:w="1133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22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23</w:t>
            </w:r>
            <w:r w:rsidRPr="00FC790E">
              <w:rPr>
                <w:sz w:val="24"/>
              </w:rPr>
              <w:t>. Высшее образование в США.</w:t>
            </w:r>
          </w:p>
        </w:tc>
        <w:tc>
          <w:tcPr>
            <w:tcW w:w="1747" w:type="dxa"/>
            <w:gridSpan w:val="3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48" w:type="dxa"/>
            <w:gridSpan w:val="2"/>
          </w:tcPr>
          <w:p w:rsidR="0080065D" w:rsidRPr="00FC790E" w:rsidRDefault="0080065D" w:rsidP="00203C15"/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3</w:t>
            </w:r>
          </w:p>
        </w:tc>
      </w:tr>
      <w:tr w:rsidR="0080065D" w:rsidRPr="00FC790E" w:rsidTr="00203C15">
        <w:trPr>
          <w:trHeight w:val="133"/>
        </w:trPr>
        <w:tc>
          <w:tcPr>
            <w:tcW w:w="1133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1558" w:type="dxa"/>
            <w:gridSpan w:val="2"/>
            <w:vMerge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</w:p>
        </w:tc>
        <w:tc>
          <w:tcPr>
            <w:tcW w:w="3122" w:type="dxa"/>
            <w:gridSpan w:val="2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b/>
                <w:sz w:val="24"/>
              </w:rPr>
              <w:t>ПЗ 24.</w:t>
            </w:r>
            <w:r w:rsidRPr="00FC790E">
              <w:rPr>
                <w:sz w:val="24"/>
              </w:rPr>
              <w:t xml:space="preserve"> Медицинское образование в США. Итоговое занятие по всем темам </w:t>
            </w:r>
            <w:r w:rsidRPr="00FC790E">
              <w:rPr>
                <w:sz w:val="24"/>
                <w:lang w:val="en-US"/>
              </w:rPr>
              <w:t>II</w:t>
            </w:r>
            <w:r w:rsidRPr="00FC790E">
              <w:rPr>
                <w:sz w:val="24"/>
              </w:rPr>
              <w:t xml:space="preserve"> семестра.</w:t>
            </w:r>
          </w:p>
        </w:tc>
        <w:tc>
          <w:tcPr>
            <w:tcW w:w="1747" w:type="dxa"/>
            <w:gridSpan w:val="3"/>
          </w:tcPr>
          <w:p w:rsidR="0080065D" w:rsidRPr="00FC790E" w:rsidRDefault="0080065D" w:rsidP="00203C15">
            <w:r w:rsidRPr="00FC790E">
              <w:rPr>
                <w:sz w:val="24"/>
              </w:rPr>
              <w:t>Устный опрос</w:t>
            </w:r>
          </w:p>
        </w:tc>
        <w:tc>
          <w:tcPr>
            <w:tcW w:w="1748" w:type="dxa"/>
            <w:gridSpan w:val="2"/>
          </w:tcPr>
          <w:p w:rsidR="0080065D" w:rsidRPr="00FC790E" w:rsidRDefault="0080065D" w:rsidP="00203C15">
            <w:r w:rsidRPr="00FC790E">
              <w:rPr>
                <w:sz w:val="24"/>
              </w:rPr>
              <w:t>Контр.работа</w:t>
            </w:r>
          </w:p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sz w:val="24"/>
              </w:rPr>
            </w:pPr>
            <w:r w:rsidRPr="00FC790E">
              <w:rPr>
                <w:sz w:val="24"/>
              </w:rPr>
              <w:t xml:space="preserve">     3</w:t>
            </w:r>
          </w:p>
        </w:tc>
      </w:tr>
      <w:tr w:rsidR="0080065D" w:rsidRPr="00FC790E" w:rsidTr="00203C15">
        <w:trPr>
          <w:trHeight w:val="133"/>
        </w:trPr>
        <w:tc>
          <w:tcPr>
            <w:tcW w:w="9308" w:type="dxa"/>
            <w:gridSpan w:val="11"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 xml:space="preserve">Итого за </w:t>
            </w:r>
            <w:r w:rsidRPr="00FC790E">
              <w:rPr>
                <w:b/>
                <w:sz w:val="24"/>
                <w:lang w:val="en-US"/>
              </w:rPr>
              <w:t>II c</w:t>
            </w:r>
            <w:r w:rsidRPr="00FC790E">
              <w:rPr>
                <w:b/>
                <w:sz w:val="24"/>
              </w:rPr>
              <w:t>еместр:</w:t>
            </w:r>
          </w:p>
        </w:tc>
        <w:tc>
          <w:tcPr>
            <w:tcW w:w="899" w:type="dxa"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  <w:r w:rsidRPr="00FC790E">
              <w:rPr>
                <w:sz w:val="24"/>
              </w:rPr>
              <w:t xml:space="preserve">     </w:t>
            </w:r>
            <w:r w:rsidRPr="00FC790E">
              <w:rPr>
                <w:b/>
                <w:sz w:val="24"/>
              </w:rPr>
              <w:t>24</w:t>
            </w:r>
          </w:p>
        </w:tc>
      </w:tr>
      <w:tr w:rsidR="0080065D" w:rsidRPr="00FC790E" w:rsidTr="00203C15">
        <w:trPr>
          <w:trHeight w:val="133"/>
        </w:trPr>
        <w:tc>
          <w:tcPr>
            <w:tcW w:w="9308" w:type="dxa"/>
            <w:gridSpan w:val="11"/>
          </w:tcPr>
          <w:p w:rsidR="0080065D" w:rsidRPr="00FC790E" w:rsidRDefault="0080065D" w:rsidP="00203C15">
            <w:pPr>
              <w:jc w:val="both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Итого за год</w:t>
            </w:r>
          </w:p>
        </w:tc>
        <w:tc>
          <w:tcPr>
            <w:tcW w:w="899" w:type="dxa"/>
          </w:tcPr>
          <w:p w:rsidR="0080065D" w:rsidRPr="00FC790E" w:rsidRDefault="0080065D" w:rsidP="00203C15">
            <w:pPr>
              <w:jc w:val="center"/>
              <w:rPr>
                <w:b/>
                <w:sz w:val="24"/>
              </w:rPr>
            </w:pPr>
            <w:r w:rsidRPr="00FC790E">
              <w:rPr>
                <w:b/>
                <w:sz w:val="24"/>
              </w:rPr>
              <w:t>72</w:t>
            </w:r>
          </w:p>
        </w:tc>
      </w:tr>
    </w:tbl>
    <w:p w:rsidR="001B4ED8" w:rsidRDefault="001B4ED8" w:rsidP="001B4ED8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lastRenderedPageBreak/>
        <w:t>Б.1 В.</w:t>
      </w:r>
      <w:proofErr w:type="gramStart"/>
      <w:r>
        <w:rPr>
          <w:b/>
          <w:sz w:val="24"/>
        </w:rPr>
        <w:t xml:space="preserve">1  </w:t>
      </w:r>
      <w:r w:rsidR="006E5BED">
        <w:rPr>
          <w:b/>
          <w:sz w:val="24"/>
        </w:rPr>
        <w:t>Профессиональная</w:t>
      </w:r>
      <w:proofErr w:type="gramEnd"/>
      <w:r w:rsidR="006E5BED">
        <w:rPr>
          <w:b/>
          <w:sz w:val="24"/>
        </w:rPr>
        <w:t xml:space="preserve"> медицинская коммуникация</w:t>
      </w:r>
      <w:r>
        <w:rPr>
          <w:b/>
          <w:sz w:val="24"/>
        </w:rPr>
        <w:t xml:space="preserve"> (английский язык)</w:t>
      </w:r>
    </w:p>
    <w:p w:rsidR="001B4ED8" w:rsidRPr="00FC790E" w:rsidRDefault="001B4ED8" w:rsidP="001B4ED8">
      <w:pPr>
        <w:tabs>
          <w:tab w:val="left" w:pos="0"/>
        </w:tabs>
        <w:ind w:hanging="426"/>
        <w:jc w:val="center"/>
        <w:rPr>
          <w:b/>
          <w:sz w:val="24"/>
        </w:rPr>
      </w:pPr>
      <w:r w:rsidRPr="00FC790E">
        <w:rPr>
          <w:b/>
          <w:sz w:val="24"/>
        </w:rPr>
        <w:t>Тематический план</w:t>
      </w:r>
      <w:r>
        <w:rPr>
          <w:b/>
          <w:sz w:val="24"/>
        </w:rPr>
        <w:t xml:space="preserve"> практических занятий</w:t>
      </w:r>
    </w:p>
    <w:p w:rsidR="001B4ED8" w:rsidRPr="0099348F" w:rsidRDefault="001B4ED8" w:rsidP="001B4ED8">
      <w:pPr>
        <w:jc w:val="both"/>
        <w:rPr>
          <w:color w:val="000000"/>
          <w:sz w:val="24"/>
          <w:szCs w:val="24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984"/>
        <w:gridCol w:w="3515"/>
        <w:gridCol w:w="1418"/>
        <w:gridCol w:w="1559"/>
        <w:gridCol w:w="1163"/>
      </w:tblGrid>
      <w:tr w:rsidR="001B4ED8" w:rsidRPr="0099348F" w:rsidTr="00E13E9A">
        <w:trPr>
          <w:trHeight w:val="300"/>
        </w:trPr>
        <w:tc>
          <w:tcPr>
            <w:tcW w:w="710" w:type="dxa"/>
            <w:vMerge w:val="restart"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460D">
              <w:rPr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84" w:type="dxa"/>
            <w:vMerge w:val="restart"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460D">
              <w:rPr>
                <w:b/>
                <w:color w:val="000000"/>
                <w:sz w:val="24"/>
                <w:szCs w:val="24"/>
              </w:rPr>
              <w:t>№</w:t>
            </w:r>
            <w:r>
              <w:rPr>
                <w:b/>
                <w:color w:val="000000"/>
                <w:sz w:val="24"/>
                <w:szCs w:val="24"/>
              </w:rPr>
              <w:t xml:space="preserve">   </w:t>
            </w:r>
            <w:r w:rsidRPr="000E460D">
              <w:rPr>
                <w:b/>
                <w:color w:val="000000"/>
                <w:sz w:val="24"/>
                <w:szCs w:val="24"/>
              </w:rPr>
              <w:t>раздела дисциплины</w:t>
            </w:r>
          </w:p>
        </w:tc>
        <w:tc>
          <w:tcPr>
            <w:tcW w:w="3515" w:type="dxa"/>
            <w:vMerge w:val="restart"/>
          </w:tcPr>
          <w:p w:rsidR="001B4ED8" w:rsidRPr="000E460D" w:rsidRDefault="001B4ED8" w:rsidP="00203C15">
            <w:pPr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  <w:r w:rsidRPr="000E460D">
              <w:rPr>
                <w:b/>
                <w:color w:val="000000"/>
                <w:sz w:val="24"/>
                <w:szCs w:val="24"/>
              </w:rPr>
              <w:t>Тематика практических занятий (семинаров)</w:t>
            </w:r>
          </w:p>
        </w:tc>
        <w:tc>
          <w:tcPr>
            <w:tcW w:w="2977" w:type="dxa"/>
            <w:gridSpan w:val="2"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460D">
              <w:rPr>
                <w:b/>
                <w:color w:val="000000"/>
                <w:sz w:val="24"/>
                <w:szCs w:val="24"/>
              </w:rPr>
              <w:t>Формы контроля</w:t>
            </w:r>
          </w:p>
        </w:tc>
        <w:tc>
          <w:tcPr>
            <w:tcW w:w="1163" w:type="dxa"/>
            <w:vMerge w:val="restart"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460D">
              <w:rPr>
                <w:b/>
                <w:color w:val="000000"/>
                <w:sz w:val="24"/>
                <w:szCs w:val="24"/>
              </w:rPr>
              <w:t>Трудоемкость (час)</w:t>
            </w:r>
          </w:p>
        </w:tc>
      </w:tr>
      <w:tr w:rsidR="001B4ED8" w:rsidRPr="0099348F" w:rsidTr="00E13E9A">
        <w:trPr>
          <w:trHeight w:val="255"/>
        </w:trPr>
        <w:tc>
          <w:tcPr>
            <w:tcW w:w="710" w:type="dxa"/>
            <w:vMerge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  <w:vMerge/>
          </w:tcPr>
          <w:p w:rsidR="001B4ED8" w:rsidRPr="000E460D" w:rsidRDefault="001B4ED8" w:rsidP="00203C15">
            <w:pPr>
              <w:ind w:firstLine="33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Текущего</w:t>
            </w:r>
          </w:p>
        </w:tc>
        <w:tc>
          <w:tcPr>
            <w:tcW w:w="1559" w:type="dxa"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рубежного</w:t>
            </w:r>
          </w:p>
        </w:tc>
        <w:tc>
          <w:tcPr>
            <w:tcW w:w="1163" w:type="dxa"/>
            <w:vMerge/>
          </w:tcPr>
          <w:p w:rsidR="001B4ED8" w:rsidRPr="000E460D" w:rsidRDefault="001B4ED8" w:rsidP="00203C15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1B4ED8" w:rsidRPr="0099348F" w:rsidTr="00E13E9A">
        <w:trPr>
          <w:trHeight w:val="270"/>
        </w:trPr>
        <w:tc>
          <w:tcPr>
            <w:tcW w:w="710" w:type="dxa"/>
            <w:vMerge w:val="restart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 w:rsidRPr="0099348F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4" w:type="dxa"/>
            <w:vMerge w:val="restart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основам профессионального общения: работа поликлиники, на приеме у врача.</w:t>
            </w:r>
          </w:p>
        </w:tc>
        <w:tc>
          <w:tcPr>
            <w:tcW w:w="3515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ПЗ 1. </w:t>
            </w:r>
            <w:r w:rsidRPr="0099348F">
              <w:rPr>
                <w:color w:val="000000"/>
                <w:sz w:val="24"/>
                <w:szCs w:val="24"/>
              </w:rPr>
              <w:t>Работа поликлиники</w:t>
            </w:r>
          </w:p>
        </w:tc>
        <w:tc>
          <w:tcPr>
            <w:tcW w:w="1418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</w:t>
            </w:r>
            <w:r w:rsidRPr="0099348F">
              <w:rPr>
                <w:color w:val="000000"/>
                <w:sz w:val="24"/>
                <w:szCs w:val="24"/>
              </w:rPr>
              <w:t xml:space="preserve"> опрос</w:t>
            </w:r>
          </w:p>
        </w:tc>
        <w:tc>
          <w:tcPr>
            <w:tcW w:w="1559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240"/>
        </w:trPr>
        <w:tc>
          <w:tcPr>
            <w:tcW w:w="710" w:type="dxa"/>
            <w:vMerge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2. Бронхит.</w:t>
            </w:r>
          </w:p>
        </w:tc>
        <w:tc>
          <w:tcPr>
            <w:tcW w:w="1418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255"/>
        </w:trPr>
        <w:tc>
          <w:tcPr>
            <w:tcW w:w="710" w:type="dxa"/>
            <w:vMerge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3. Трахеит.</w:t>
            </w:r>
          </w:p>
        </w:tc>
        <w:tc>
          <w:tcPr>
            <w:tcW w:w="1418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558"/>
        </w:trPr>
        <w:tc>
          <w:tcPr>
            <w:tcW w:w="710" w:type="dxa"/>
            <w:vMerge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4. Общая врачебная практика в Великобритании.</w:t>
            </w:r>
          </w:p>
        </w:tc>
        <w:tc>
          <w:tcPr>
            <w:tcW w:w="1418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1559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540"/>
        </w:trPr>
        <w:tc>
          <w:tcPr>
            <w:tcW w:w="710" w:type="dxa"/>
            <w:vMerge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5. Общая врачебная практика в Великобритании.</w:t>
            </w:r>
          </w:p>
        </w:tc>
        <w:tc>
          <w:tcPr>
            <w:tcW w:w="1418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Термин. диктант</w:t>
            </w: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540"/>
        </w:trPr>
        <w:tc>
          <w:tcPr>
            <w:tcW w:w="710" w:type="dxa"/>
            <w:vMerge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6. Объем работы врача общей практики.</w:t>
            </w:r>
          </w:p>
        </w:tc>
        <w:tc>
          <w:tcPr>
            <w:tcW w:w="1418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1559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480"/>
        </w:trPr>
        <w:tc>
          <w:tcPr>
            <w:tcW w:w="710" w:type="dxa"/>
            <w:vMerge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7. На приеме у врача..</w:t>
            </w:r>
          </w:p>
        </w:tc>
        <w:tc>
          <w:tcPr>
            <w:tcW w:w="1418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1559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644"/>
        </w:trPr>
        <w:tc>
          <w:tcPr>
            <w:tcW w:w="710" w:type="dxa"/>
            <w:vMerge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8. Персонал первичного звена.</w:t>
            </w:r>
          </w:p>
        </w:tc>
        <w:tc>
          <w:tcPr>
            <w:tcW w:w="1418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опрос </w:t>
            </w:r>
          </w:p>
        </w:tc>
        <w:tc>
          <w:tcPr>
            <w:tcW w:w="1559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Термин диктант</w:t>
            </w: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255"/>
        </w:trPr>
        <w:tc>
          <w:tcPr>
            <w:tcW w:w="710" w:type="dxa"/>
            <w:vMerge w:val="restart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984" w:type="dxa"/>
            <w:vMerge w:val="restart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Обучение основам профессионального общения: работа стационара</w:t>
            </w:r>
          </w:p>
        </w:tc>
        <w:tc>
          <w:tcPr>
            <w:tcW w:w="3515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ПЗ 9. </w:t>
            </w:r>
            <w:r w:rsidRPr="0099348F">
              <w:rPr>
                <w:color w:val="000000"/>
                <w:sz w:val="24"/>
                <w:szCs w:val="24"/>
              </w:rPr>
              <w:t>Работа стационара</w:t>
            </w:r>
          </w:p>
        </w:tc>
        <w:tc>
          <w:tcPr>
            <w:tcW w:w="1418" w:type="dxa"/>
          </w:tcPr>
          <w:p w:rsidR="001B4ED8" w:rsidRPr="0099348F" w:rsidRDefault="001B4ED8" w:rsidP="00203C15">
            <w:p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Устный </w:t>
            </w:r>
            <w:r w:rsidRPr="0099348F">
              <w:rPr>
                <w:color w:val="000000"/>
                <w:sz w:val="24"/>
                <w:szCs w:val="24"/>
              </w:rPr>
              <w:t xml:space="preserve"> опрос</w:t>
            </w:r>
          </w:p>
        </w:tc>
        <w:tc>
          <w:tcPr>
            <w:tcW w:w="1559" w:type="dxa"/>
          </w:tcPr>
          <w:p w:rsidR="001B4ED8" w:rsidRPr="0099348F" w:rsidRDefault="001B4ED8" w:rsidP="00203C15">
            <w:pPr>
              <w:rPr>
                <w:color w:val="000000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285"/>
        </w:trPr>
        <w:tc>
          <w:tcPr>
            <w:tcW w:w="710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10. История болезни</w:t>
            </w:r>
          </w:p>
        </w:tc>
        <w:tc>
          <w:tcPr>
            <w:tcW w:w="1418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510"/>
        </w:trPr>
        <w:tc>
          <w:tcPr>
            <w:tcW w:w="710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ПЗ 11. Обследование пациента. </w:t>
            </w:r>
          </w:p>
        </w:tc>
        <w:tc>
          <w:tcPr>
            <w:tcW w:w="1418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</w:t>
            </w:r>
            <w:r w:rsidRPr="00836853">
              <w:rPr>
                <w:sz w:val="24"/>
                <w:szCs w:val="24"/>
              </w:rPr>
              <w:t>опрос</w:t>
            </w:r>
          </w:p>
        </w:tc>
        <w:tc>
          <w:tcPr>
            <w:tcW w:w="1559" w:type="dxa"/>
          </w:tcPr>
          <w:p w:rsidR="001B4ED8" w:rsidRPr="006E5BED" w:rsidRDefault="001B4ED8" w:rsidP="00203C15">
            <w:pPr>
              <w:rPr>
                <w:sz w:val="24"/>
                <w:szCs w:val="24"/>
              </w:rPr>
            </w:pPr>
            <w:r w:rsidRPr="006E5BED">
              <w:rPr>
                <w:sz w:val="24"/>
                <w:szCs w:val="24"/>
              </w:rPr>
              <w:t>Деловая игра</w:t>
            </w: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255"/>
        </w:trPr>
        <w:tc>
          <w:tcPr>
            <w:tcW w:w="710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12. Виды боли</w:t>
            </w:r>
          </w:p>
        </w:tc>
        <w:tc>
          <w:tcPr>
            <w:tcW w:w="1418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525"/>
        </w:trPr>
        <w:tc>
          <w:tcPr>
            <w:tcW w:w="710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13. Подготовка пациента к выписке.</w:t>
            </w:r>
          </w:p>
        </w:tc>
        <w:tc>
          <w:tcPr>
            <w:tcW w:w="1418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285"/>
        </w:trPr>
        <w:tc>
          <w:tcPr>
            <w:tcW w:w="710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14. Работа аптеки.</w:t>
            </w:r>
          </w:p>
        </w:tc>
        <w:tc>
          <w:tcPr>
            <w:tcW w:w="1418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525"/>
        </w:trPr>
        <w:tc>
          <w:tcPr>
            <w:tcW w:w="710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ПЗ 15. Здравоохранение в России</w:t>
            </w:r>
          </w:p>
        </w:tc>
        <w:tc>
          <w:tcPr>
            <w:tcW w:w="1418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Термин. диктант</w:t>
            </w: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99348F" w:rsidTr="00E13E9A">
        <w:trPr>
          <w:trHeight w:val="585"/>
        </w:trPr>
        <w:tc>
          <w:tcPr>
            <w:tcW w:w="710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15" w:type="dxa"/>
          </w:tcPr>
          <w:p w:rsidR="001B4ED8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ПЗ 16. Здравоохранение в России. </w:t>
            </w:r>
          </w:p>
        </w:tc>
        <w:tc>
          <w:tcPr>
            <w:tcW w:w="1418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Устный опрос. </w:t>
            </w:r>
          </w:p>
        </w:tc>
        <w:tc>
          <w:tcPr>
            <w:tcW w:w="1559" w:type="dxa"/>
          </w:tcPr>
          <w:p w:rsidR="001B4ED8" w:rsidRDefault="001B4ED8" w:rsidP="00203C1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63" w:type="dxa"/>
          </w:tcPr>
          <w:p w:rsidR="001B4ED8" w:rsidRPr="0099348F" w:rsidRDefault="001B4ED8" w:rsidP="00203C15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1B4ED8" w:rsidRPr="00181093" w:rsidTr="00E13E9A">
        <w:trPr>
          <w:trHeight w:val="191"/>
        </w:trPr>
        <w:tc>
          <w:tcPr>
            <w:tcW w:w="9186" w:type="dxa"/>
            <w:gridSpan w:val="5"/>
          </w:tcPr>
          <w:p w:rsidR="001B4ED8" w:rsidRPr="00181093" w:rsidRDefault="001B4ED8" w:rsidP="00203C15">
            <w:pPr>
              <w:rPr>
                <w:b/>
                <w:color w:val="000000"/>
                <w:sz w:val="24"/>
                <w:szCs w:val="24"/>
              </w:rPr>
            </w:pPr>
            <w:r w:rsidRPr="00181093">
              <w:rPr>
                <w:b/>
                <w:color w:val="000000"/>
                <w:sz w:val="24"/>
                <w:szCs w:val="24"/>
              </w:rPr>
              <w:t xml:space="preserve">Итого за 1 семестр </w:t>
            </w:r>
          </w:p>
        </w:tc>
        <w:tc>
          <w:tcPr>
            <w:tcW w:w="1163" w:type="dxa"/>
          </w:tcPr>
          <w:p w:rsidR="001B4ED8" w:rsidRPr="00181093" w:rsidRDefault="001B4ED8" w:rsidP="00203C15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181093">
              <w:rPr>
                <w:b/>
                <w:color w:val="000000"/>
                <w:sz w:val="24"/>
                <w:szCs w:val="24"/>
              </w:rPr>
              <w:t>48</w:t>
            </w:r>
          </w:p>
        </w:tc>
      </w:tr>
      <w:tr w:rsidR="001B4ED8" w:rsidRPr="00181093" w:rsidTr="00E13E9A">
        <w:trPr>
          <w:trHeight w:val="336"/>
        </w:trPr>
        <w:tc>
          <w:tcPr>
            <w:tcW w:w="9186" w:type="dxa"/>
            <w:gridSpan w:val="5"/>
          </w:tcPr>
          <w:p w:rsidR="001B4ED8" w:rsidRPr="00181093" w:rsidRDefault="001B4ED8" w:rsidP="00203C15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Итого за год </w:t>
            </w:r>
          </w:p>
        </w:tc>
        <w:tc>
          <w:tcPr>
            <w:tcW w:w="1163" w:type="dxa"/>
          </w:tcPr>
          <w:p w:rsidR="001B4ED8" w:rsidRPr="00181093" w:rsidRDefault="001B4ED8" w:rsidP="00203C15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48</w:t>
            </w:r>
          </w:p>
        </w:tc>
      </w:tr>
    </w:tbl>
    <w:p w:rsidR="00667E20" w:rsidRDefault="00667E20"/>
    <w:p w:rsidR="00884B88" w:rsidRDefault="00884B88">
      <w:pPr>
        <w:spacing w:after="160" w:line="259" w:lineRule="auto"/>
      </w:pPr>
      <w:r>
        <w:br w:type="page"/>
      </w:r>
    </w:p>
    <w:p w:rsidR="00884B88" w:rsidRDefault="00884B88">
      <w:pPr>
        <w:spacing w:after="160" w:line="259" w:lineRule="auto"/>
        <w:rPr>
          <w:b/>
          <w:sz w:val="24"/>
        </w:rPr>
      </w:pPr>
    </w:p>
    <w:p w:rsidR="00884B88" w:rsidRDefault="00884B88" w:rsidP="00884B88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t>Б</w:t>
      </w:r>
      <w:proofErr w:type="gramStart"/>
      <w:r>
        <w:rPr>
          <w:b/>
          <w:sz w:val="24"/>
        </w:rPr>
        <w:t>1.Б.</w:t>
      </w:r>
      <w:proofErr w:type="gramEnd"/>
      <w:r>
        <w:rPr>
          <w:b/>
          <w:sz w:val="24"/>
        </w:rPr>
        <w:t>7  Иностранный язык (немецкий язык)</w:t>
      </w:r>
    </w:p>
    <w:p w:rsidR="00884B88" w:rsidRDefault="00884B88" w:rsidP="00884B88">
      <w:pPr>
        <w:tabs>
          <w:tab w:val="left" w:pos="0"/>
        </w:tabs>
        <w:ind w:hanging="426"/>
        <w:jc w:val="center"/>
        <w:rPr>
          <w:b/>
          <w:sz w:val="24"/>
        </w:rPr>
      </w:pPr>
      <w:r w:rsidRPr="00FC790E">
        <w:rPr>
          <w:b/>
          <w:sz w:val="24"/>
        </w:rPr>
        <w:t>Тематический план</w:t>
      </w:r>
      <w:r>
        <w:rPr>
          <w:b/>
          <w:sz w:val="24"/>
        </w:rPr>
        <w:t xml:space="preserve"> практических занятий</w:t>
      </w:r>
    </w:p>
    <w:p w:rsidR="00474E88" w:rsidRPr="007210B6" w:rsidRDefault="00474E88" w:rsidP="00474E88">
      <w:pPr>
        <w:jc w:val="both"/>
        <w:rPr>
          <w:sz w:val="24"/>
          <w:szCs w:val="24"/>
        </w:rPr>
      </w:pPr>
    </w:p>
    <w:tbl>
      <w:tblPr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3369"/>
        <w:gridCol w:w="1275"/>
        <w:gridCol w:w="1276"/>
        <w:gridCol w:w="1021"/>
        <w:gridCol w:w="851"/>
      </w:tblGrid>
      <w:tr w:rsidR="00474E88" w:rsidRPr="00B06FA1" w:rsidTr="00BF2C4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 w:rsidRPr="00B06FA1">
              <w:rPr>
                <w:color w:val="000000"/>
              </w:rPr>
              <w:t>№ раз-дела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 w:rsidRPr="00B06FA1">
              <w:rPr>
                <w:color w:val="000000"/>
              </w:rPr>
              <w:t>Раздел</w:t>
            </w:r>
          </w:p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 w:rsidRPr="00B06FA1">
              <w:rPr>
                <w:color w:val="000000"/>
              </w:rPr>
              <w:t>дисциплины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Тематика практических занятий / клинических практических занятий (семинаров)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Формы контроля</w:t>
            </w:r>
          </w:p>
        </w:tc>
        <w:tc>
          <w:tcPr>
            <w:tcW w:w="18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Количество часов в семестре</w:t>
            </w:r>
          </w:p>
        </w:tc>
      </w:tr>
      <w:tr w:rsidR="00474E88" w:rsidRPr="00B06FA1" w:rsidTr="00BF2C48">
        <w:trPr>
          <w:trHeight w:val="27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текущего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рубежного</w:t>
            </w:r>
          </w:p>
        </w:tc>
        <w:tc>
          <w:tcPr>
            <w:tcW w:w="18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2</w:t>
            </w:r>
          </w:p>
        </w:tc>
      </w:tr>
      <w:tr w:rsidR="00474E88" w:rsidRPr="00B06FA1" w:rsidTr="00BF2C48">
        <w:trPr>
          <w:trHeight w:val="137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1.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b/>
                <w:color w:val="000000"/>
              </w:rPr>
            </w:pPr>
            <w:r>
              <w:rPr>
                <w:i/>
              </w:rPr>
              <w:t>Обучение основам профессионального общения: работа поликлиники и стационара. Анамнез больного.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 «</w:t>
            </w:r>
            <w:r>
              <w:rPr>
                <w:i/>
              </w:rPr>
              <w:t>Правила чтения; правила ударения в словах</w:t>
            </w:r>
            <w:r w:rsidRPr="00B06FA1">
              <w:rPr>
                <w:i/>
                <w:color w:val="000000"/>
              </w:rPr>
              <w:t>»</w:t>
            </w:r>
          </w:p>
          <w:p w:rsidR="00474E88" w:rsidRPr="00B06FA1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«</w:t>
            </w:r>
            <w:r>
              <w:rPr>
                <w:i/>
              </w:rPr>
              <w:t>Порядок слов в простом повествовательном и вопросительном предложениях</w:t>
            </w:r>
            <w:r w:rsidRPr="00B06FA1"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406B8A" w:rsidRDefault="00474E88" w:rsidP="00BF2C48">
            <w:pPr>
              <w:pStyle w:val="a4"/>
              <w:rPr>
                <w:color w:val="0070C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rPr>
                <w:i/>
                <w:color w:val="000000"/>
              </w:rPr>
              <w:t>ПЗ.2 «</w:t>
            </w:r>
            <w:r>
              <w:rPr>
                <w:i/>
              </w:rPr>
              <w:t>Основные члены предложения, рамочная конструкция, вопросительные слова</w:t>
            </w:r>
            <w:r w:rsidRPr="00B06FA1"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ПЗ.3 «</w:t>
            </w:r>
            <w:r>
              <w:rPr>
                <w:i/>
              </w:rPr>
              <w:t>Спряжение глаголов в настоящем времени: слабых, сильных, возвратных, модальных, вспомогательных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 xml:space="preserve">. </w:t>
            </w:r>
          </w:p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rPr>
          <w:trHeight w:val="8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ПЗ.4 «</w:t>
            </w:r>
            <w:r>
              <w:rPr>
                <w:i/>
              </w:rPr>
              <w:t>Названия медицинских специальностей</w:t>
            </w:r>
            <w:r>
              <w:rPr>
                <w:i/>
                <w:color w:val="000000"/>
              </w:rPr>
              <w:t>» «</w:t>
            </w:r>
            <w:r>
              <w:rPr>
                <w:i/>
              </w:rPr>
              <w:t>Работа поликлиники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Термин. диктант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ПЗ.5 «</w:t>
            </w:r>
            <w:r>
              <w:rPr>
                <w:i/>
              </w:rPr>
              <w:t>Процесс постановки диагноза. Жалобы. Виды боли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rPr>
          <w:trHeight w:val="137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ПЗ.6 «</w:t>
            </w:r>
            <w:r>
              <w:rPr>
                <w:i/>
              </w:rPr>
              <w:t>На приеме у врача. Осмотр пациента</w:t>
            </w:r>
            <w:r>
              <w:rPr>
                <w:i/>
                <w:color w:val="000000"/>
              </w:rPr>
              <w:t>» «</w:t>
            </w:r>
            <w:r>
              <w:rPr>
                <w:i/>
              </w:rPr>
              <w:t>Составление анамнеза больного. Социальный и семейный анамнез</w:t>
            </w:r>
            <w:r w:rsidRPr="00B06FA1"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Деловая игра «На приёме у врача»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2.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Анатомия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rPr>
                <w:i/>
                <w:color w:val="000000"/>
              </w:rPr>
              <w:t>ПЗ.7 «</w:t>
            </w:r>
            <w:r>
              <w:rPr>
                <w:i/>
              </w:rPr>
              <w:t>Склонение существительных: типы склонений, образование множественного числа</w:t>
            </w:r>
            <w:r w:rsidRPr="00B06FA1"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ПЗ.8 «</w:t>
            </w:r>
            <w:r>
              <w:rPr>
                <w:i/>
              </w:rPr>
              <w:t>Образование, употребление и перевод степеней сравнения прилагательных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 xml:space="preserve">. </w:t>
            </w:r>
          </w:p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ПЗ.9 «</w:t>
            </w:r>
            <w:r>
              <w:rPr>
                <w:i/>
              </w:rPr>
              <w:t>Строение и функции человеческого тела. Скелет. Череп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rPr>
          <w:trHeight w:val="8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ПЗ.10 «</w:t>
            </w:r>
            <w:r>
              <w:rPr>
                <w:i/>
              </w:rPr>
              <w:t>Мышцы. Знакомство с анатомической терминологией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Термин. диктант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ПЗ.11 «Работа с</w:t>
            </w:r>
            <w:r>
              <w:rPr>
                <w:i/>
              </w:rPr>
              <w:t>ердца. Сосуды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rPr>
          <w:trHeight w:val="137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ПЗ.12</w:t>
            </w:r>
            <w:r w:rsidRPr="00B06FA1">
              <w:rPr>
                <w:i/>
                <w:color w:val="000000"/>
              </w:rPr>
              <w:t xml:space="preserve"> «</w:t>
            </w:r>
            <w:r>
              <w:rPr>
                <w:i/>
              </w:rPr>
              <w:t>Пищеварительная система</w:t>
            </w:r>
            <w:r w:rsidRPr="00B06FA1"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Деловая игра «Строение нашего тела»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rPr>
          <w:trHeight w:val="8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Физиология</w:t>
            </w:r>
          </w:p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  <w:p w:rsidR="00474E88" w:rsidRPr="008939FE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ПЗ.13 «</w:t>
            </w:r>
            <w:r>
              <w:rPr>
                <w:i/>
              </w:rPr>
              <w:t>Образование временных форм глагола в активном залоге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 xml:space="preserve">. </w:t>
            </w:r>
          </w:p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rPr>
          <w:trHeight w:val="56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ПЗ.14 «</w:t>
            </w:r>
            <w:r>
              <w:rPr>
                <w:i/>
              </w:rPr>
              <w:t>Легкие. Физиология дыхания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rPr>
          <w:trHeight w:val="56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ПЗ.15 «</w:t>
            </w:r>
            <w:r>
              <w:rPr>
                <w:i/>
              </w:rPr>
              <w:t>Мозг. Клетки нервной системы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ПЗ.16 «</w:t>
            </w:r>
            <w:r>
              <w:rPr>
                <w:i/>
              </w:rPr>
              <w:t xml:space="preserve">Итоговое занятие по темам 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 семестра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Контрольная 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474E88" w:rsidRPr="00B06FA1" w:rsidTr="00BF2C48">
        <w:trPr>
          <w:trHeight w:val="109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Микробиология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ПЗ.17 «</w:t>
            </w:r>
            <w:r>
              <w:rPr>
                <w:i/>
              </w:rPr>
              <w:t>Образование и употребление временных форм страдательного залога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 xml:space="preserve">. </w:t>
            </w:r>
          </w:p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E88" w:rsidRPr="00B06FA1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ПЗ.18 «</w:t>
            </w:r>
            <w:r>
              <w:rPr>
                <w:i/>
              </w:rPr>
              <w:t>Основатель микробиологии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E88" w:rsidRPr="00B06FA1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ПЗ.19 «</w:t>
            </w:r>
            <w:r>
              <w:rPr>
                <w:i/>
              </w:rPr>
              <w:t>Микроорганизмы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Термин. диктант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E88" w:rsidRPr="00B06FA1" w:rsidTr="00BF2C48">
        <w:trPr>
          <w:trHeight w:val="1651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ПЗ.20 «</w:t>
            </w:r>
            <w:r>
              <w:rPr>
                <w:i/>
              </w:rPr>
              <w:t>Бактерии. Вирусы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656E3A" w:rsidRDefault="00474E88" w:rsidP="00BF2C48">
            <w:pPr>
              <w:jc w:val="both"/>
              <w:rPr>
                <w:sz w:val="24"/>
                <w:szCs w:val="24"/>
              </w:rPr>
            </w:pPr>
            <w:r w:rsidRPr="00656E3A">
              <w:rPr>
                <w:sz w:val="24"/>
                <w:szCs w:val="24"/>
              </w:rPr>
              <w:t xml:space="preserve">Деловая игра </w:t>
            </w:r>
          </w:p>
          <w:p w:rsidR="00474E88" w:rsidRPr="00656E3A" w:rsidRDefault="00474E88" w:rsidP="00BF2C48">
            <w:pPr>
              <w:jc w:val="both"/>
              <w:rPr>
                <w:color w:val="000000"/>
                <w:sz w:val="24"/>
                <w:szCs w:val="24"/>
              </w:rPr>
            </w:pPr>
            <w:r w:rsidRPr="00656E3A">
              <w:rPr>
                <w:sz w:val="24"/>
                <w:szCs w:val="24"/>
              </w:rPr>
              <w:t>«За и против вакцинации»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E88" w:rsidRPr="00B06FA1" w:rsidTr="00BF2C48"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5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</w:rPr>
              <w:t>Медицинское образование в России и Германии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  <w:sz w:val="24"/>
                <w:szCs w:val="24"/>
              </w:rPr>
              <w:t>ПЗ.2</w:t>
            </w:r>
            <w:r w:rsidRPr="00656E3A">
              <w:rPr>
                <w:i/>
                <w:color w:val="000000"/>
                <w:sz w:val="24"/>
                <w:szCs w:val="24"/>
              </w:rPr>
              <w:t>1</w:t>
            </w:r>
            <w:r>
              <w:rPr>
                <w:i/>
                <w:color w:val="000000"/>
              </w:rPr>
              <w:t xml:space="preserve"> «</w:t>
            </w:r>
            <w:r>
              <w:rPr>
                <w:i/>
                <w:sz w:val="24"/>
                <w:szCs w:val="24"/>
              </w:rPr>
              <w:t>Понятие о сложном предложении, виды придаточных предложений. Инфинитивные обороты и конструкции.</w:t>
            </w:r>
            <w:r>
              <w:rPr>
                <w:i/>
                <w:color w:val="000000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 xml:space="preserve">. </w:t>
            </w:r>
          </w:p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E88" w:rsidRPr="00B06FA1" w:rsidTr="00BF2C48">
        <w:trPr>
          <w:trHeight w:val="167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ПЗ.22 «</w:t>
            </w:r>
            <w:r>
              <w:rPr>
                <w:i/>
              </w:rPr>
              <w:t>Самарский государственный медицинский университет</w:t>
            </w:r>
            <w:r>
              <w:rPr>
                <w:i/>
                <w:color w:val="000000"/>
              </w:rPr>
              <w:t>»</w:t>
            </w:r>
          </w:p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«</w:t>
            </w:r>
            <w:r>
              <w:rPr>
                <w:i/>
              </w:rPr>
              <w:t>Распорядок дня студента медицинского университета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Деловая игра «Я-студент мед. университета»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E88" w:rsidRPr="00B06FA1" w:rsidTr="00BF2C48">
        <w:trPr>
          <w:trHeight w:val="84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ПЗ.23 «</w:t>
            </w:r>
            <w:r>
              <w:rPr>
                <w:i/>
              </w:rPr>
              <w:t>Медицинское образование в России</w:t>
            </w:r>
            <w:r>
              <w:rPr>
                <w:i/>
                <w:color w:val="000000"/>
              </w:rPr>
              <w:t>» «</w:t>
            </w:r>
            <w:r>
              <w:rPr>
                <w:i/>
              </w:rPr>
              <w:t>Медицинское образование в Германии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E88" w:rsidRPr="00B06FA1" w:rsidTr="00BF2C4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Default="00474E88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ПЗ.24 «</w:t>
            </w:r>
            <w:r>
              <w:rPr>
                <w:i/>
              </w:rPr>
              <w:t xml:space="preserve">Итоговое занятие по темам </w:t>
            </w:r>
            <w:r>
              <w:rPr>
                <w:i/>
                <w:lang w:val="en-US"/>
              </w:rPr>
              <w:t>II</w:t>
            </w:r>
            <w:r>
              <w:rPr>
                <w:i/>
              </w:rPr>
              <w:t xml:space="preserve"> семестра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rPr>
                <w:color w:val="000000"/>
              </w:rPr>
            </w:pPr>
            <w:r>
              <w:t>Контрольная работа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B06FA1" w:rsidRDefault="00474E88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474E88" w:rsidRPr="00AF0F38" w:rsidTr="00BF2C48"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4E88" w:rsidRPr="00573B49" w:rsidRDefault="00474E88" w:rsidP="00BF2C48">
            <w:pPr>
              <w:pStyle w:val="a4"/>
              <w:rPr>
                <w:b/>
                <w:color w:val="000000"/>
              </w:rPr>
            </w:pPr>
            <w:r w:rsidRPr="00573B49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9323CA" w:rsidRDefault="00474E88" w:rsidP="00BF2C48">
            <w:pPr>
              <w:pStyle w:val="a4"/>
              <w:jc w:val="center"/>
              <w:rPr>
                <w:b/>
                <w:color w:val="000000"/>
              </w:rPr>
            </w:pPr>
            <w:r w:rsidRPr="009323CA">
              <w:rPr>
                <w:b/>
                <w:color w:val="00000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88" w:rsidRPr="009323CA" w:rsidRDefault="00474E88" w:rsidP="00BF2C48">
            <w:pPr>
              <w:pStyle w:val="a4"/>
              <w:jc w:val="center"/>
              <w:rPr>
                <w:b/>
                <w:color w:val="000000"/>
              </w:rPr>
            </w:pPr>
            <w:r w:rsidRPr="009323CA">
              <w:rPr>
                <w:b/>
                <w:color w:val="000000"/>
              </w:rPr>
              <w:t>24</w:t>
            </w:r>
          </w:p>
        </w:tc>
      </w:tr>
    </w:tbl>
    <w:p w:rsidR="00474E88" w:rsidRPr="00686110" w:rsidRDefault="00474E88" w:rsidP="00474E88">
      <w:pPr>
        <w:ind w:left="567"/>
        <w:jc w:val="center"/>
        <w:rPr>
          <w:b/>
          <w:i/>
          <w:sz w:val="24"/>
          <w:szCs w:val="24"/>
        </w:rPr>
      </w:pPr>
    </w:p>
    <w:p w:rsidR="00474E88" w:rsidRDefault="00474E88">
      <w:pPr>
        <w:spacing w:after="160" w:line="259" w:lineRule="auto"/>
      </w:pPr>
    </w:p>
    <w:p w:rsidR="00884B88" w:rsidRDefault="00884B88">
      <w:pPr>
        <w:spacing w:after="160" w:line="259" w:lineRule="auto"/>
      </w:pPr>
      <w:r>
        <w:br w:type="page"/>
      </w:r>
    </w:p>
    <w:p w:rsidR="00884B88" w:rsidRDefault="00884B88" w:rsidP="00884B88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lastRenderedPageBreak/>
        <w:t>Б.1 В.</w:t>
      </w:r>
      <w:proofErr w:type="gramStart"/>
      <w:r>
        <w:rPr>
          <w:b/>
          <w:sz w:val="24"/>
        </w:rPr>
        <w:t xml:space="preserve">1  </w:t>
      </w:r>
      <w:r w:rsidR="008B7140">
        <w:rPr>
          <w:b/>
          <w:sz w:val="24"/>
        </w:rPr>
        <w:t>Профессиональная</w:t>
      </w:r>
      <w:proofErr w:type="gramEnd"/>
      <w:r w:rsidR="008B7140">
        <w:rPr>
          <w:b/>
          <w:sz w:val="24"/>
        </w:rPr>
        <w:t xml:space="preserve"> медицинская коммуникация</w:t>
      </w:r>
      <w:r>
        <w:rPr>
          <w:b/>
          <w:sz w:val="24"/>
        </w:rPr>
        <w:t xml:space="preserve"> (</w:t>
      </w:r>
      <w:r w:rsidR="00CA09F8">
        <w:rPr>
          <w:b/>
          <w:sz w:val="24"/>
        </w:rPr>
        <w:t>немецкий</w:t>
      </w:r>
      <w:r>
        <w:rPr>
          <w:b/>
          <w:sz w:val="24"/>
        </w:rPr>
        <w:t xml:space="preserve"> язык)</w:t>
      </w:r>
    </w:p>
    <w:p w:rsidR="008B7140" w:rsidRDefault="008B7140" w:rsidP="008B7140">
      <w:pPr>
        <w:tabs>
          <w:tab w:val="left" w:pos="0"/>
        </w:tabs>
        <w:ind w:hanging="426"/>
        <w:jc w:val="center"/>
        <w:rPr>
          <w:b/>
          <w:sz w:val="24"/>
        </w:rPr>
      </w:pPr>
      <w:r w:rsidRPr="00FC790E">
        <w:rPr>
          <w:b/>
          <w:sz w:val="24"/>
        </w:rPr>
        <w:t>Тематический план</w:t>
      </w:r>
      <w:r>
        <w:rPr>
          <w:b/>
          <w:sz w:val="24"/>
        </w:rPr>
        <w:t xml:space="preserve"> практических занятий</w:t>
      </w:r>
    </w:p>
    <w:p w:rsidR="005E21B2" w:rsidRDefault="005E21B2" w:rsidP="005E21B2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5.4. Тематический план практических занятий </w:t>
      </w:r>
    </w:p>
    <w:p w:rsidR="005E21B2" w:rsidRPr="007210B6" w:rsidRDefault="005E21B2" w:rsidP="005E21B2">
      <w:pPr>
        <w:jc w:val="both"/>
        <w:rPr>
          <w:sz w:val="24"/>
          <w:szCs w:val="24"/>
        </w:rPr>
      </w:pPr>
    </w:p>
    <w:tbl>
      <w:tblPr>
        <w:tblW w:w="1006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93"/>
        <w:gridCol w:w="3369"/>
        <w:gridCol w:w="1275"/>
        <w:gridCol w:w="1560"/>
        <w:gridCol w:w="737"/>
        <w:gridCol w:w="851"/>
      </w:tblGrid>
      <w:tr w:rsidR="005E21B2" w:rsidRPr="00B06FA1" w:rsidTr="00BF2C4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 w:rsidRPr="00B06FA1">
              <w:rPr>
                <w:color w:val="000000"/>
              </w:rPr>
              <w:t>№ раз-дела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 w:rsidRPr="00B06FA1">
              <w:rPr>
                <w:color w:val="000000"/>
              </w:rPr>
              <w:t>Раздел</w:t>
            </w:r>
          </w:p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 w:rsidRPr="00B06FA1">
              <w:rPr>
                <w:color w:val="000000"/>
              </w:rPr>
              <w:t>дисциплины</w:t>
            </w:r>
          </w:p>
        </w:tc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Тематика практических занятий / клинических практических занятий (семинаров)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Формы контроля</w:t>
            </w:r>
          </w:p>
        </w:tc>
        <w:tc>
          <w:tcPr>
            <w:tcW w:w="15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Количество часов в семестре</w:t>
            </w:r>
          </w:p>
        </w:tc>
      </w:tr>
      <w:tr w:rsidR="005E21B2" w:rsidRPr="00B06FA1" w:rsidTr="00BF2C48">
        <w:trPr>
          <w:trHeight w:val="27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текущего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рубежного</w:t>
            </w:r>
          </w:p>
        </w:tc>
        <w:tc>
          <w:tcPr>
            <w:tcW w:w="15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</w:tr>
      <w:tr w:rsidR="005E21B2" w:rsidRPr="00B06FA1" w:rsidTr="00BF2C4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 1</w:t>
            </w:r>
          </w:p>
        </w:tc>
      </w:tr>
      <w:tr w:rsidR="005E21B2" w:rsidRPr="00D84380" w:rsidTr="00BF2C4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1.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A108C2" w:rsidRDefault="005E21B2" w:rsidP="00BF2C48">
            <w:pPr>
              <w:pStyle w:val="a4"/>
              <w:rPr>
                <w:b/>
                <w:i/>
                <w:color w:val="000000"/>
              </w:rPr>
            </w:pPr>
            <w:r>
              <w:rPr>
                <w:i/>
              </w:rPr>
              <w:t>С</w:t>
            </w:r>
            <w:r w:rsidRPr="00A108C2">
              <w:rPr>
                <w:i/>
              </w:rPr>
              <w:t>тро</w:t>
            </w:r>
            <w:r>
              <w:rPr>
                <w:i/>
              </w:rPr>
              <w:t>ение и функции</w:t>
            </w:r>
            <w:r w:rsidRPr="00A108C2">
              <w:rPr>
                <w:i/>
              </w:rPr>
              <w:t xml:space="preserve"> человеческого тела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both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 «</w:t>
            </w:r>
            <w:r w:rsidRPr="00A108C2">
              <w:rPr>
                <w:i/>
              </w:rPr>
              <w:t>Клетка как основа строения человеческого тела</w:t>
            </w:r>
            <w:r w:rsidRPr="00B06FA1"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1171C4" w:rsidRDefault="005E21B2" w:rsidP="00BF2C48">
            <w:pPr>
              <w:pStyle w:val="a4"/>
              <w:rPr>
                <w:color w:val="0070C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rPr>
          <w:trHeight w:val="56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rPr>
                <w:i/>
                <w:color w:val="000000"/>
              </w:rPr>
              <w:t>ПЗ.2 «</w:t>
            </w:r>
            <w:r w:rsidRPr="00A108C2">
              <w:rPr>
                <w:i/>
              </w:rPr>
              <w:t>Порядок слов в сложносочиненном предложе</w:t>
            </w:r>
            <w:r>
              <w:rPr>
                <w:i/>
              </w:rPr>
              <w:t>нии</w:t>
            </w:r>
            <w:r w:rsidRPr="00B06FA1"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ПЗ.3 «Ткань»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rPr>
          <w:trHeight w:val="61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b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ПЗ.4 «Органы, система органов»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Термин. диктант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rPr>
          <w:trHeight w:val="55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  <w:r w:rsidRPr="00B06FA1">
              <w:rPr>
                <w:color w:val="000000"/>
              </w:rPr>
              <w:t>2.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Питание и здоровье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rPr>
                <w:i/>
                <w:color w:val="000000"/>
              </w:rPr>
              <w:t>ПЗ.5 «</w:t>
            </w:r>
            <w:r>
              <w:rPr>
                <w:i/>
              </w:rPr>
              <w:t>Из чего состоит наша пища?</w:t>
            </w:r>
            <w:r w:rsidRPr="00B06FA1">
              <w:rPr>
                <w:i/>
                <w:color w:val="000000"/>
              </w:rPr>
              <w:t>»</w:t>
            </w:r>
            <w:r>
              <w:rPr>
                <w:i/>
                <w:color w:val="000000"/>
              </w:rPr>
              <w:t xml:space="preserve"> «Правильный образ жизни»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Деловая игра «Неправильное питание»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rPr>
          <w:trHeight w:val="5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ПЗ.6 «</w:t>
            </w:r>
            <w:r>
              <w:rPr>
                <w:i/>
              </w:rPr>
              <w:t>Определительные придаточные предложения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</w:pPr>
            <w:r>
              <w:t>Устный опрос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</w:pPr>
          </w:p>
        </w:tc>
        <w:tc>
          <w:tcPr>
            <w:tcW w:w="15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ПЗ.7 «Защита окружающей среды»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rPr>
          <w:trHeight w:val="13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2"/>
              <w:rPr>
                <w:i w:val="0"/>
                <w:color w:val="000000"/>
              </w:rPr>
            </w:pPr>
            <w:r>
              <w:rPr>
                <w:color w:val="000000"/>
              </w:rPr>
              <w:t>ПЗ.</w:t>
            </w:r>
            <w:r>
              <w:rPr>
                <w:color w:val="000000"/>
                <w:lang w:val="ru-RU"/>
              </w:rPr>
              <w:t>8</w:t>
            </w:r>
            <w:r>
              <w:rPr>
                <w:i w:val="0"/>
                <w:color w:val="000000"/>
              </w:rPr>
              <w:t xml:space="preserve"> «</w:t>
            </w:r>
            <w:r w:rsidRPr="00E5165A">
              <w:rPr>
                <w:szCs w:val="24"/>
                <w:lang w:val="ru-RU"/>
              </w:rPr>
              <w:t xml:space="preserve">Образование и функции причастия </w:t>
            </w:r>
            <w:r w:rsidRPr="00E5165A">
              <w:rPr>
                <w:szCs w:val="24"/>
                <w:lang w:val="de-DE"/>
              </w:rPr>
              <w:t>I</w:t>
            </w:r>
            <w:r w:rsidRPr="00E5165A">
              <w:rPr>
                <w:szCs w:val="24"/>
                <w:lang w:val="ru-RU"/>
              </w:rPr>
              <w:t xml:space="preserve">, </w:t>
            </w:r>
            <w:r w:rsidRPr="00E5165A">
              <w:rPr>
                <w:szCs w:val="24"/>
                <w:lang w:val="de-DE"/>
              </w:rPr>
              <w:t>II</w:t>
            </w:r>
            <w:r w:rsidRPr="00E5165A">
              <w:rPr>
                <w:szCs w:val="24"/>
              </w:rPr>
              <w:t>.</w:t>
            </w:r>
            <w:r w:rsidRPr="00E5165A">
              <w:rPr>
                <w:szCs w:val="24"/>
                <w:lang w:val="ru-RU"/>
              </w:rPr>
              <w:t xml:space="preserve"> </w:t>
            </w:r>
            <w:r w:rsidRPr="00E5165A">
              <w:rPr>
                <w:szCs w:val="24"/>
                <w:lang w:val="de-DE"/>
              </w:rPr>
              <w:t>Zu</w:t>
            </w:r>
            <w:r w:rsidRPr="00E5165A">
              <w:rPr>
                <w:szCs w:val="24"/>
              </w:rPr>
              <w:t xml:space="preserve"> + причастие </w:t>
            </w:r>
            <w:r w:rsidRPr="00E5165A">
              <w:rPr>
                <w:szCs w:val="24"/>
                <w:lang w:val="de-DE"/>
              </w:rPr>
              <w:t>I</w:t>
            </w:r>
            <w:r w:rsidRPr="00E5165A">
              <w:rPr>
                <w:szCs w:val="24"/>
              </w:rPr>
              <w:t xml:space="preserve"> в функции определения</w:t>
            </w:r>
            <w:r w:rsidRPr="00E5165A">
              <w:rPr>
                <w:color w:val="000000"/>
              </w:rPr>
              <w:t>»</w:t>
            </w:r>
            <w:r>
              <w:rPr>
                <w:color w:val="000000"/>
                <w:lang w:val="ru-RU"/>
              </w:rPr>
              <w:t xml:space="preserve"> </w:t>
            </w:r>
            <w:r w:rsidRPr="00E85701">
              <w:rPr>
                <w:color w:val="000000"/>
              </w:rPr>
              <w:t>«</w:t>
            </w:r>
            <w:r w:rsidRPr="00E85701">
              <w:t>Причастные обороты</w:t>
            </w:r>
            <w:r w:rsidRPr="00E85701">
              <w:rPr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>. работа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833254" w:rsidRDefault="005E21B2" w:rsidP="00BF2C48">
            <w:pPr>
              <w:pStyle w:val="a4"/>
              <w:rPr>
                <w:i/>
              </w:rPr>
            </w:pPr>
            <w:r w:rsidRPr="00833254">
              <w:rPr>
                <w:i/>
              </w:rPr>
              <w:t>Пассивный и активный двигательный аппарат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ПЗ.9 «</w:t>
            </w:r>
            <w:r>
              <w:rPr>
                <w:i/>
              </w:rPr>
              <w:t>Временные формы глагола в действительном залоге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color w:val="000000"/>
              </w:rPr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>. работа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Pr="00833254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ПЗ.10 «Пассив», «Пассив состояния»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ПЗ.11 «Кости и суставы»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rPr>
          <w:trHeight w:val="686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ПЗ.12 «Скелетно-мышечная система»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Термин. диктант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  <w:p w:rsidR="005E21B2" w:rsidRPr="00D84380" w:rsidRDefault="005E21B2" w:rsidP="00BF2C48">
            <w:pPr>
              <w:pStyle w:val="a4"/>
              <w:rPr>
                <w:color w:val="000000"/>
                <w:highlight w:val="yellow"/>
              </w:rPr>
            </w:pPr>
          </w:p>
        </w:tc>
      </w:tr>
      <w:tr w:rsidR="005E21B2" w:rsidRPr="00D84380" w:rsidTr="00BF2C48">
        <w:trPr>
          <w:trHeight w:val="82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CC6EBA" w:rsidRDefault="005E21B2" w:rsidP="00BF2C48">
            <w:pPr>
              <w:pStyle w:val="a4"/>
              <w:rPr>
                <w:i/>
                <w:color w:val="000000"/>
              </w:rPr>
            </w:pPr>
            <w:r w:rsidRPr="00CC6EBA">
              <w:rPr>
                <w:i/>
              </w:rPr>
              <w:t>Заболевания позвоночника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DD69C8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ПЗ.13</w:t>
            </w:r>
            <w:r w:rsidRPr="00DD69C8">
              <w:rPr>
                <w:i/>
                <w:color w:val="000000"/>
              </w:rPr>
              <w:t xml:space="preserve"> «</w:t>
            </w:r>
            <w:r w:rsidRPr="00DD69C8">
              <w:rPr>
                <w:i/>
              </w:rPr>
              <w:t>Распространенное определение</w:t>
            </w:r>
            <w:r w:rsidRPr="00DD69C8">
              <w:rPr>
                <w:i/>
                <w:color w:val="000000"/>
              </w:rPr>
              <w:t>»</w:t>
            </w:r>
            <w:r>
              <w:rPr>
                <w:i/>
                <w:color w:val="000000"/>
              </w:rPr>
              <w:t xml:space="preserve">, </w:t>
            </w:r>
            <w:r>
              <w:rPr>
                <w:i/>
              </w:rPr>
              <w:t>П</w:t>
            </w:r>
            <w:r w:rsidRPr="00DD69C8">
              <w:rPr>
                <w:i/>
              </w:rPr>
              <w:t>ридаточные предложения</w:t>
            </w:r>
            <w:r>
              <w:rPr>
                <w:i/>
              </w:rPr>
              <w:t xml:space="preserve"> причины</w:t>
            </w:r>
            <w:r w:rsidRPr="00DD69C8"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proofErr w:type="spellStart"/>
            <w:r>
              <w:t>Письм</w:t>
            </w:r>
            <w:proofErr w:type="spellEnd"/>
            <w:r>
              <w:t xml:space="preserve">. </w:t>
            </w:r>
            <w:proofErr w:type="spellStart"/>
            <w:r>
              <w:t>провер</w:t>
            </w:r>
            <w:proofErr w:type="spellEnd"/>
            <w:r>
              <w:t>. работа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ПЗ.14 «Строение позвоночника человека»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rPr>
          <w:trHeight w:val="8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ПЗ.15 «Болезнь Бехтерева», «Остеопороз»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Деловая игра «На приеме у врача»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jc w:val="center"/>
              <w:rPr>
                <w:color w:val="000000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Default="005E21B2" w:rsidP="00BF2C48">
            <w:pPr>
              <w:pStyle w:val="a4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ПЗ.16 «</w:t>
            </w:r>
            <w:r>
              <w:rPr>
                <w:i/>
              </w:rPr>
              <w:t xml:space="preserve">Итоговое занятие по темам </w:t>
            </w:r>
            <w:r>
              <w:rPr>
                <w:i/>
                <w:lang w:val="en-US"/>
              </w:rPr>
              <w:t>I</w:t>
            </w:r>
            <w:r>
              <w:rPr>
                <w:i/>
              </w:rPr>
              <w:t xml:space="preserve"> семестра</w:t>
            </w:r>
            <w:r>
              <w:rPr>
                <w:i/>
                <w:color w:val="000000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B06FA1" w:rsidRDefault="005E21B2" w:rsidP="00BF2C48">
            <w:pPr>
              <w:pStyle w:val="a4"/>
              <w:rPr>
                <w:color w:val="000000"/>
              </w:rPr>
            </w:pPr>
            <w:r>
              <w:t>Устный опрос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CC6EBA" w:rsidRDefault="005E21B2" w:rsidP="00BF2C48">
            <w:pPr>
              <w:jc w:val="both"/>
              <w:rPr>
                <w:color w:val="000000"/>
                <w:sz w:val="24"/>
                <w:szCs w:val="24"/>
              </w:rPr>
            </w:pPr>
            <w:r w:rsidRPr="00CC6EBA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3</w:t>
            </w:r>
          </w:p>
        </w:tc>
      </w:tr>
      <w:tr w:rsidR="005E21B2" w:rsidRPr="00D84380" w:rsidTr="00BF2C48">
        <w:tc>
          <w:tcPr>
            <w:tcW w:w="84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1B2" w:rsidRPr="00573B49" w:rsidRDefault="005E21B2" w:rsidP="00BF2C48">
            <w:pPr>
              <w:pStyle w:val="a4"/>
              <w:rPr>
                <w:b/>
                <w:color w:val="000000"/>
              </w:rPr>
            </w:pPr>
            <w:r w:rsidRPr="00573B49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9323CA" w:rsidRDefault="005E21B2" w:rsidP="00BF2C48">
            <w:pPr>
              <w:pStyle w:val="a4"/>
              <w:jc w:val="center"/>
              <w:rPr>
                <w:b/>
                <w:color w:val="000000"/>
              </w:rPr>
            </w:pPr>
            <w:r w:rsidRPr="009323CA">
              <w:rPr>
                <w:b/>
                <w:color w:val="00000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1B2" w:rsidRPr="00D84380" w:rsidRDefault="005E21B2" w:rsidP="00BF2C48">
            <w:pPr>
              <w:pStyle w:val="a4"/>
              <w:jc w:val="center"/>
              <w:rPr>
                <w:b/>
                <w:color w:val="000000"/>
                <w:highlight w:val="yellow"/>
              </w:rPr>
            </w:pPr>
          </w:p>
        </w:tc>
      </w:tr>
    </w:tbl>
    <w:p w:rsidR="00884B88" w:rsidRPr="0088629A" w:rsidRDefault="00884B88" w:rsidP="00884B88">
      <w:pPr>
        <w:jc w:val="both"/>
        <w:rPr>
          <w:sz w:val="24"/>
          <w:szCs w:val="24"/>
        </w:rPr>
      </w:pPr>
    </w:p>
    <w:p w:rsidR="00474E88" w:rsidRDefault="00474E88">
      <w:pPr>
        <w:spacing w:after="160" w:line="259" w:lineRule="auto"/>
        <w:rPr>
          <w:b/>
          <w:sz w:val="24"/>
        </w:rPr>
      </w:pPr>
      <w:r>
        <w:rPr>
          <w:b/>
          <w:sz w:val="24"/>
        </w:rPr>
        <w:br w:type="page"/>
      </w:r>
    </w:p>
    <w:p w:rsidR="001B4ED8" w:rsidRDefault="001B4ED8" w:rsidP="00E13E9A">
      <w:pPr>
        <w:tabs>
          <w:tab w:val="left" w:pos="0"/>
        </w:tabs>
        <w:ind w:hanging="426"/>
        <w:jc w:val="center"/>
        <w:rPr>
          <w:b/>
          <w:sz w:val="24"/>
        </w:rPr>
      </w:pPr>
      <w:r>
        <w:rPr>
          <w:b/>
          <w:sz w:val="24"/>
        </w:rPr>
        <w:lastRenderedPageBreak/>
        <w:t>Б1.Б.8  Латинский язык</w:t>
      </w:r>
    </w:p>
    <w:p w:rsidR="001B4ED8" w:rsidRPr="00FC790E" w:rsidRDefault="001B4ED8" w:rsidP="001B4ED8">
      <w:pPr>
        <w:tabs>
          <w:tab w:val="left" w:pos="0"/>
        </w:tabs>
        <w:ind w:hanging="426"/>
        <w:jc w:val="center"/>
        <w:rPr>
          <w:b/>
          <w:sz w:val="24"/>
        </w:rPr>
      </w:pPr>
      <w:r w:rsidRPr="00FC790E">
        <w:rPr>
          <w:b/>
          <w:sz w:val="24"/>
        </w:rPr>
        <w:t>Тематический план</w:t>
      </w:r>
      <w:r>
        <w:rPr>
          <w:b/>
          <w:sz w:val="24"/>
        </w:rPr>
        <w:t xml:space="preserve"> практических занятий</w:t>
      </w:r>
    </w:p>
    <w:p w:rsidR="001B4ED8" w:rsidRDefault="001B4ED8"/>
    <w:p w:rsidR="00BA3224" w:rsidRPr="00693628" w:rsidRDefault="00BA3224" w:rsidP="00BA3224">
      <w:pPr>
        <w:autoSpaceDE w:val="0"/>
        <w:autoSpaceDN w:val="0"/>
        <w:adjustRightInd w:val="0"/>
        <w:ind w:left="-567"/>
        <w:rPr>
          <w:b/>
          <w:sz w:val="24"/>
          <w:szCs w:val="24"/>
        </w:rPr>
      </w:pPr>
      <w:r w:rsidRPr="00693628">
        <w:rPr>
          <w:b/>
          <w:sz w:val="24"/>
          <w:szCs w:val="24"/>
        </w:rPr>
        <w:t>Тематический план практических занятий:</w:t>
      </w:r>
    </w:p>
    <w:p w:rsidR="00BA3224" w:rsidRPr="00693628" w:rsidRDefault="00BA3224" w:rsidP="00BA3224">
      <w:pPr>
        <w:autoSpaceDE w:val="0"/>
        <w:autoSpaceDN w:val="0"/>
        <w:adjustRightInd w:val="0"/>
        <w:ind w:left="-567"/>
        <w:rPr>
          <w:b/>
          <w:sz w:val="24"/>
          <w:szCs w:val="24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284"/>
        <w:gridCol w:w="4111"/>
        <w:gridCol w:w="1063"/>
        <w:gridCol w:w="1063"/>
        <w:gridCol w:w="1134"/>
      </w:tblGrid>
      <w:tr w:rsidR="00BA3224" w:rsidRPr="00693628" w:rsidTr="00203C15">
        <w:trPr>
          <w:trHeight w:val="50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№ 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Трудоемкость (час)</w:t>
            </w:r>
          </w:p>
        </w:tc>
      </w:tr>
      <w:tr w:rsidR="00BA3224" w:rsidRPr="00693628" w:rsidTr="00203C15">
        <w:trPr>
          <w:trHeight w:val="50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BA3224" w:rsidRPr="00693628" w:rsidTr="00203C15">
        <w:trPr>
          <w:trHeight w:val="299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I семестр</w:t>
            </w:r>
          </w:p>
        </w:tc>
      </w:tr>
      <w:tr w:rsidR="00BA3224" w:rsidRPr="00693628" w:rsidTr="00203C15">
        <w:trPr>
          <w:trHeight w:val="32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История латинского языка.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Фонетика. Орфоэпия.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1. </w:t>
            </w:r>
            <w:r w:rsidRPr="00693628">
              <w:rPr>
                <w:sz w:val="24"/>
                <w:szCs w:val="24"/>
              </w:rPr>
              <w:t>История латинского языка и  его роль в формировании медицинской и фармацевтической терминологии. Фонетика. Правила ударения</w:t>
            </w:r>
            <w:r w:rsidRPr="00693628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32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2. </w:t>
            </w:r>
            <w:r w:rsidRPr="00693628">
              <w:rPr>
                <w:sz w:val="24"/>
                <w:szCs w:val="24"/>
              </w:rPr>
              <w:t>Имя существительное. Основные грамматические характеристики. Словарная форма имен существительных.</w:t>
            </w:r>
            <w:r w:rsidRPr="0069362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32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3. </w:t>
            </w:r>
            <w:r w:rsidRPr="00693628">
              <w:rPr>
                <w:sz w:val="24"/>
                <w:szCs w:val="24"/>
              </w:rPr>
              <w:t>Обзор прилагательных I и II склонения. Согласованное и несогласованное определение.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Грамматика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4. </w:t>
            </w:r>
            <w:r w:rsidRPr="00693628">
              <w:rPr>
                <w:sz w:val="24"/>
                <w:szCs w:val="24"/>
              </w:rPr>
              <w:t>Структура анатомического термина.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Суффиксы прилагательных I и II склонения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5. </w:t>
            </w:r>
            <w:r w:rsidRPr="00693628">
              <w:rPr>
                <w:sz w:val="24"/>
                <w:szCs w:val="24"/>
              </w:rPr>
              <w:t>Обзор III-его склонения имён существительных (общие особенности). Падежные и родовые окончания. Согласование с прилагательными I-II склонения.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6.  </w:t>
            </w:r>
            <w:r w:rsidRPr="00693628">
              <w:rPr>
                <w:sz w:val="24"/>
                <w:szCs w:val="24"/>
              </w:rPr>
              <w:t>Обзор прилагательных III склонения. Суффиксы принадлежности –alis, - аris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7. </w:t>
            </w:r>
            <w:r w:rsidRPr="00693628">
              <w:rPr>
                <w:sz w:val="24"/>
                <w:szCs w:val="24"/>
              </w:rPr>
              <w:t>Прилагательные, сравнительная степень которых в анатомической номенклатуре употребляется в качестве положительной степени.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8. </w:t>
            </w:r>
            <w:r w:rsidRPr="00693628">
              <w:rPr>
                <w:sz w:val="24"/>
                <w:szCs w:val="24"/>
              </w:rPr>
              <w:t>Обобщение по обзорному курсу грамматики. Подготовка к проверочной работе.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9. </w:t>
            </w:r>
            <w:r w:rsidRPr="00693628">
              <w:rPr>
                <w:sz w:val="24"/>
                <w:szCs w:val="24"/>
              </w:rPr>
              <w:t>I и Vсклонение существительных. I склонение прилагательных.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10. </w:t>
            </w:r>
            <w:r w:rsidRPr="00693628">
              <w:rPr>
                <w:sz w:val="24"/>
                <w:szCs w:val="24"/>
              </w:rPr>
              <w:t>Предлоги in и sub. Предлоги управления.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Суффиксы с уменьшительным значением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11. </w:t>
            </w:r>
            <w:r w:rsidRPr="00693628">
              <w:rPr>
                <w:sz w:val="24"/>
                <w:szCs w:val="24"/>
              </w:rPr>
              <w:t>Общие сведения о глаголе. Повелительное наклонение глаголов</w:t>
            </w:r>
            <w:r w:rsidRPr="0069362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12. </w:t>
            </w:r>
            <w:r w:rsidRPr="00693628">
              <w:rPr>
                <w:sz w:val="24"/>
                <w:szCs w:val="24"/>
              </w:rPr>
              <w:t>Структура рецепта. Дополнительные надписи на рецептах.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 xml:space="preserve"> Употребление повелительного наклонения в рецептуре.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13. </w:t>
            </w:r>
            <w:r w:rsidRPr="00693628">
              <w:rPr>
                <w:sz w:val="24"/>
                <w:szCs w:val="24"/>
              </w:rPr>
              <w:t>II склонение существительных и прилагательных и употребление его в рецепте. Значения суффикса - ismus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ПЗ 14</w:t>
            </w:r>
            <w:r w:rsidRPr="00693628">
              <w:rPr>
                <w:sz w:val="24"/>
                <w:szCs w:val="24"/>
              </w:rPr>
              <w:t>. Настоящее время изъявительного наклонения действительного и страдательного залогов. Употребление настоящего времени сослагательного наклонения страдательного залога в рецептах.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15. </w:t>
            </w:r>
            <w:r w:rsidRPr="00693628">
              <w:rPr>
                <w:sz w:val="24"/>
                <w:szCs w:val="24"/>
              </w:rPr>
              <w:t>Существительные IV склонения. Употребление предлогов управления 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16. </w:t>
            </w:r>
            <w:r w:rsidRPr="00693628">
              <w:rPr>
                <w:sz w:val="24"/>
                <w:szCs w:val="24"/>
              </w:rPr>
              <w:t>Суффиксы существительных со значением чувства, состояния, действия.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Важнейшие латинские приставки. Подготовка к проверочной работе.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17. </w:t>
            </w:r>
            <w:r w:rsidRPr="00693628">
              <w:rPr>
                <w:sz w:val="24"/>
                <w:szCs w:val="24"/>
              </w:rPr>
              <w:t>Обобщение по фармацевтической терминологии и рецепту. Подготовка к проверочной работе.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18. </w:t>
            </w:r>
            <w:r w:rsidRPr="00693628">
              <w:rPr>
                <w:sz w:val="24"/>
                <w:szCs w:val="24"/>
              </w:rPr>
              <w:t>Обобщение грамматики, изученной в 1 семестре.</w:t>
            </w:r>
            <w:r w:rsidRPr="0069362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Итого за I семестр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36</w:t>
            </w:r>
          </w:p>
        </w:tc>
      </w:tr>
      <w:tr w:rsidR="00BA3224" w:rsidRPr="00693628" w:rsidTr="00203C15">
        <w:trPr>
          <w:trHeight w:val="20"/>
        </w:trPr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II семестр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Словообразование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19. </w:t>
            </w:r>
            <w:r w:rsidRPr="00693628">
              <w:rPr>
                <w:sz w:val="24"/>
                <w:szCs w:val="24"/>
              </w:rPr>
              <w:t xml:space="preserve">III склонение существительных. 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20. </w:t>
            </w:r>
            <w:r w:rsidRPr="00693628">
              <w:rPr>
                <w:sz w:val="24"/>
                <w:szCs w:val="24"/>
              </w:rPr>
              <w:t>Существительные мужского рода и их употребление в рецепте. Родовые исключения. Суффикс -or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21. </w:t>
            </w:r>
            <w:r w:rsidRPr="00693628">
              <w:rPr>
                <w:sz w:val="24"/>
                <w:szCs w:val="24"/>
              </w:rPr>
              <w:t xml:space="preserve">Существительные женского рода III склонения и их употребление в рецепте.  Суффиксы </w:t>
            </w:r>
            <w:r w:rsidRPr="00693628">
              <w:rPr>
                <w:sz w:val="24"/>
                <w:szCs w:val="24"/>
                <w:lang w:val="en-US"/>
              </w:rPr>
              <w:t>III</w:t>
            </w:r>
            <w:r w:rsidRPr="00693628">
              <w:rPr>
                <w:sz w:val="24"/>
                <w:szCs w:val="24"/>
              </w:rPr>
              <w:t>склонения –</w:t>
            </w:r>
            <w:r w:rsidRPr="00693628">
              <w:rPr>
                <w:sz w:val="24"/>
                <w:szCs w:val="24"/>
                <w:lang w:val="en-US"/>
              </w:rPr>
              <w:t>itis</w:t>
            </w:r>
            <w:r w:rsidRPr="00693628">
              <w:rPr>
                <w:sz w:val="24"/>
                <w:szCs w:val="24"/>
              </w:rPr>
              <w:t>,-</w:t>
            </w:r>
            <w:proofErr w:type="spellStart"/>
            <w:r w:rsidRPr="00693628">
              <w:rPr>
                <w:sz w:val="24"/>
                <w:szCs w:val="24"/>
                <w:lang w:val="en-US"/>
              </w:rPr>
              <w:t>osis</w:t>
            </w:r>
            <w:proofErr w:type="spellEnd"/>
            <w:r w:rsidRPr="00693628">
              <w:rPr>
                <w:sz w:val="24"/>
                <w:szCs w:val="24"/>
              </w:rPr>
              <w:t>, -</w:t>
            </w:r>
            <w:proofErr w:type="spellStart"/>
            <w:r w:rsidRPr="00693628">
              <w:rPr>
                <w:sz w:val="24"/>
                <w:szCs w:val="24"/>
                <w:lang w:val="en-US"/>
              </w:rPr>
              <w:t>iasis</w:t>
            </w:r>
            <w:proofErr w:type="spellEnd"/>
            <w:r w:rsidRPr="00693628">
              <w:rPr>
                <w:sz w:val="24"/>
                <w:szCs w:val="24"/>
              </w:rPr>
              <w:t>, -</w:t>
            </w:r>
            <w:r w:rsidRPr="00693628">
              <w:rPr>
                <w:sz w:val="24"/>
                <w:szCs w:val="24"/>
                <w:lang w:val="en-US"/>
              </w:rPr>
              <w:t>as</w:t>
            </w:r>
            <w:r w:rsidRPr="00693628">
              <w:rPr>
                <w:sz w:val="24"/>
                <w:szCs w:val="24"/>
              </w:rPr>
              <w:t xml:space="preserve">, </w:t>
            </w:r>
            <w:r w:rsidRPr="00693628">
              <w:rPr>
                <w:sz w:val="24"/>
                <w:szCs w:val="24"/>
                <w:lang w:val="en-US"/>
              </w:rPr>
              <w:t>is</w:t>
            </w:r>
            <w:r w:rsidRPr="00693628">
              <w:rPr>
                <w:sz w:val="24"/>
                <w:szCs w:val="24"/>
              </w:rPr>
              <w:t xml:space="preserve">, </w:t>
            </w:r>
            <w:r w:rsidRPr="00693628">
              <w:rPr>
                <w:sz w:val="24"/>
                <w:szCs w:val="24"/>
                <w:lang w:val="en-US"/>
              </w:rPr>
              <w:t>id</w:t>
            </w:r>
            <w:r w:rsidRPr="00693628">
              <w:rPr>
                <w:sz w:val="24"/>
                <w:szCs w:val="24"/>
              </w:rPr>
              <w:t xml:space="preserve">, </w:t>
            </w:r>
            <w:proofErr w:type="spellStart"/>
            <w:r w:rsidRPr="00693628">
              <w:rPr>
                <w:sz w:val="24"/>
                <w:szCs w:val="24"/>
                <w:lang w:val="en-US"/>
              </w:rPr>
              <w:t>ic</w:t>
            </w:r>
            <w:proofErr w:type="spellEnd"/>
            <w:r w:rsidRPr="00693628">
              <w:rPr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22. </w:t>
            </w:r>
            <w:r w:rsidRPr="00693628">
              <w:rPr>
                <w:sz w:val="24"/>
                <w:szCs w:val="24"/>
              </w:rPr>
              <w:t>Существительные среднего рода III склонения и их употребление в рецепте.  Родовые исключения. Суффиксы: -oma, -ema.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23. </w:t>
            </w:r>
            <w:r w:rsidRPr="00693628">
              <w:rPr>
                <w:sz w:val="24"/>
                <w:szCs w:val="24"/>
              </w:rPr>
              <w:t>Клиническия терминология. Оформление рецептов. Афоризмы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24. </w:t>
            </w:r>
            <w:r w:rsidRPr="00693628">
              <w:rPr>
                <w:sz w:val="24"/>
                <w:szCs w:val="24"/>
              </w:rPr>
              <w:t xml:space="preserve">Обобщение грамматики по основному типу </w:t>
            </w:r>
            <w:r w:rsidRPr="00693628">
              <w:rPr>
                <w:sz w:val="24"/>
                <w:szCs w:val="24"/>
                <w:lang w:val="en-US"/>
              </w:rPr>
              <w:t>III</w:t>
            </w:r>
            <w:r w:rsidRPr="00693628">
              <w:rPr>
                <w:sz w:val="24"/>
                <w:szCs w:val="24"/>
              </w:rPr>
              <w:t>склонения существительных.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25. </w:t>
            </w:r>
            <w:r w:rsidRPr="00693628">
              <w:rPr>
                <w:sz w:val="24"/>
                <w:szCs w:val="24"/>
              </w:rPr>
              <w:t>Гласный и смешанный типы существительных III склонения 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26. </w:t>
            </w:r>
            <w:r w:rsidRPr="00693628">
              <w:rPr>
                <w:sz w:val="24"/>
                <w:szCs w:val="24"/>
              </w:rPr>
              <w:t>Особенности существительных III склонения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Глагол. Общая рецептура.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27. </w:t>
            </w:r>
            <w:r w:rsidRPr="00693628">
              <w:rPr>
                <w:sz w:val="24"/>
                <w:szCs w:val="24"/>
              </w:rPr>
              <w:t>Обобщение материала по типам и особенностям III склонения существительных. Подготовка к проверочной работе.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28. </w:t>
            </w:r>
            <w:r w:rsidRPr="00693628">
              <w:rPr>
                <w:sz w:val="24"/>
                <w:szCs w:val="24"/>
              </w:rPr>
              <w:t xml:space="preserve">Прилагательные III склонения и </w:t>
            </w:r>
            <w:r w:rsidRPr="00693628">
              <w:rPr>
                <w:sz w:val="24"/>
                <w:szCs w:val="24"/>
              </w:rPr>
              <w:lastRenderedPageBreak/>
              <w:t>их употребление в рецепте. Суффиксы принадлежности –alis, - аris.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lastRenderedPageBreak/>
              <w:t xml:space="preserve">Устный </w:t>
            </w:r>
            <w:r w:rsidRPr="00693628">
              <w:rPr>
                <w:sz w:val="24"/>
                <w:szCs w:val="24"/>
              </w:rPr>
              <w:lastRenderedPageBreak/>
              <w:t>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29. </w:t>
            </w:r>
            <w:r w:rsidRPr="00693628">
              <w:rPr>
                <w:sz w:val="24"/>
                <w:szCs w:val="24"/>
              </w:rPr>
              <w:t>Клиническая терминология.</w:t>
            </w:r>
          </w:p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Оформление рецептов. Афоризмы.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30. </w:t>
            </w:r>
            <w:r w:rsidRPr="00693628">
              <w:rPr>
                <w:sz w:val="24"/>
                <w:szCs w:val="24"/>
              </w:rPr>
              <w:t>Причастия настоящего времени действительного залога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31. </w:t>
            </w:r>
            <w:r w:rsidRPr="00693628">
              <w:rPr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32. </w:t>
            </w:r>
            <w:r w:rsidRPr="00693628">
              <w:rPr>
                <w:sz w:val="24"/>
                <w:szCs w:val="24"/>
              </w:rPr>
              <w:t>Неправильные и недостаточные степени сравнения и их употребление в рецепте.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33. </w:t>
            </w:r>
            <w:r w:rsidRPr="00693628">
              <w:rPr>
                <w:sz w:val="24"/>
                <w:szCs w:val="24"/>
              </w:rPr>
              <w:t xml:space="preserve">Клиническая терминология. Структура рецепта на латинском языке. Рецептурные сокращения.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Деловая игра «В аптеке»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34. </w:t>
            </w:r>
            <w:r w:rsidRPr="00693628">
              <w:rPr>
                <w:sz w:val="24"/>
                <w:szCs w:val="24"/>
              </w:rPr>
              <w:t>Обобщение III склонения существительных и прилагательных</w:t>
            </w:r>
            <w:r w:rsidRPr="0069362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35. </w:t>
            </w:r>
            <w:r w:rsidRPr="00693628">
              <w:rPr>
                <w:sz w:val="24"/>
                <w:szCs w:val="24"/>
              </w:rPr>
              <w:t>Обобщение по клинической терминологии.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rPr>
                <w:b/>
                <w:sz w:val="24"/>
                <w:szCs w:val="24"/>
              </w:rPr>
            </w:pP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ПЗ 37. </w:t>
            </w:r>
            <w:r w:rsidRPr="00693628">
              <w:rPr>
                <w:sz w:val="24"/>
                <w:szCs w:val="24"/>
              </w:rPr>
              <w:t>Обобщение по фармацевтической лексике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224" w:rsidRPr="00693628" w:rsidRDefault="00BA3224" w:rsidP="00203C15">
            <w:r w:rsidRPr="00693628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693628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3628">
              <w:rPr>
                <w:sz w:val="24"/>
                <w:szCs w:val="24"/>
              </w:rPr>
              <w:t>2</w:t>
            </w:r>
          </w:p>
        </w:tc>
      </w:tr>
      <w:tr w:rsidR="00BA3224" w:rsidRPr="00693628" w:rsidTr="00203C15">
        <w:trPr>
          <w:trHeight w:val="2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 xml:space="preserve">Итого за </w:t>
            </w:r>
            <w:r w:rsidRPr="00693628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693628">
              <w:rPr>
                <w:b/>
                <w:sz w:val="24"/>
                <w:szCs w:val="24"/>
              </w:rPr>
              <w:t>семестр: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36</w:t>
            </w:r>
          </w:p>
        </w:tc>
      </w:tr>
      <w:tr w:rsidR="00BA3224" w:rsidRPr="00693628" w:rsidTr="00203C15">
        <w:trPr>
          <w:trHeight w:val="20"/>
        </w:trPr>
        <w:tc>
          <w:tcPr>
            <w:tcW w:w="87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Итого за год: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224" w:rsidRPr="00693628" w:rsidRDefault="00BA3224" w:rsidP="00203C15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693628">
              <w:rPr>
                <w:b/>
                <w:sz w:val="24"/>
                <w:szCs w:val="24"/>
              </w:rPr>
              <w:t>72</w:t>
            </w:r>
          </w:p>
        </w:tc>
      </w:tr>
    </w:tbl>
    <w:p w:rsidR="007F3F80" w:rsidRDefault="007F3F80" w:rsidP="00884B88">
      <w:pPr>
        <w:autoSpaceDE w:val="0"/>
        <w:autoSpaceDN w:val="0"/>
        <w:adjustRightInd w:val="0"/>
      </w:pPr>
    </w:p>
    <w:p w:rsidR="007F3F80" w:rsidRDefault="007F3F80">
      <w:pPr>
        <w:spacing w:after="160" w:line="259" w:lineRule="auto"/>
      </w:pPr>
      <w:r>
        <w:br w:type="page"/>
      </w:r>
    </w:p>
    <w:p w:rsidR="007F3F80" w:rsidRDefault="007F3F80" w:rsidP="007F3F80">
      <w:pPr>
        <w:tabs>
          <w:tab w:val="left" w:pos="0"/>
        </w:tabs>
        <w:ind w:hanging="426"/>
        <w:jc w:val="center"/>
        <w:rPr>
          <w:b/>
          <w:sz w:val="24"/>
          <w:lang w:val="en-US"/>
        </w:rPr>
      </w:pPr>
      <w:r>
        <w:rPr>
          <w:b/>
          <w:sz w:val="24"/>
        </w:rPr>
        <w:lastRenderedPageBreak/>
        <w:t>Б</w:t>
      </w:r>
      <w:proofErr w:type="gramStart"/>
      <w:r>
        <w:rPr>
          <w:b/>
          <w:sz w:val="24"/>
        </w:rPr>
        <w:t>1.Б.</w:t>
      </w:r>
      <w:proofErr w:type="gramEnd"/>
      <w:r>
        <w:rPr>
          <w:b/>
          <w:sz w:val="24"/>
        </w:rPr>
        <w:t xml:space="preserve">8  </w:t>
      </w:r>
      <w:r>
        <w:rPr>
          <w:b/>
          <w:sz w:val="24"/>
          <w:lang w:val="en-US"/>
        </w:rPr>
        <w:t>Latin Language</w:t>
      </w:r>
    </w:p>
    <w:p w:rsidR="007F3F80" w:rsidRDefault="007F3F80" w:rsidP="007F3F80">
      <w:pPr>
        <w:tabs>
          <w:tab w:val="left" w:pos="0"/>
        </w:tabs>
        <w:ind w:hanging="426"/>
        <w:jc w:val="center"/>
        <w:rPr>
          <w:b/>
          <w:sz w:val="24"/>
          <w:lang w:val="en-US"/>
        </w:rPr>
      </w:pPr>
    </w:p>
    <w:p w:rsidR="007F3F80" w:rsidRPr="009C4DFC" w:rsidRDefault="007F3F80" w:rsidP="007F3F80">
      <w:pPr>
        <w:pStyle w:val="a5"/>
        <w:ind w:left="-567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9C4DFC">
        <w:rPr>
          <w:rFonts w:ascii="Times New Roman" w:hAnsi="Times New Roman"/>
          <w:b/>
          <w:sz w:val="24"/>
          <w:szCs w:val="24"/>
          <w:lang w:val="en-US"/>
        </w:rPr>
        <w:t>The syllabus of practical classes:</w:t>
      </w:r>
    </w:p>
    <w:p w:rsidR="007F3F80" w:rsidRPr="009C4DFC" w:rsidRDefault="007F3F80" w:rsidP="007F3F80">
      <w:pPr>
        <w:pStyle w:val="a5"/>
        <w:ind w:left="-567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Style w:val="a6"/>
        <w:tblW w:w="995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921"/>
        <w:gridCol w:w="3182"/>
        <w:gridCol w:w="1588"/>
        <w:gridCol w:w="1417"/>
        <w:gridCol w:w="993"/>
      </w:tblGrid>
      <w:tr w:rsidR="007F3F80" w:rsidRPr="009C4DFC" w:rsidTr="003F3134">
        <w:tc>
          <w:tcPr>
            <w:tcW w:w="851" w:type="dxa"/>
            <w:vMerge w:val="restart"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921" w:type="dxa"/>
            <w:vMerge w:val="restart"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Course unit</w:t>
            </w:r>
          </w:p>
        </w:tc>
        <w:tc>
          <w:tcPr>
            <w:tcW w:w="3182" w:type="dxa"/>
            <w:vMerge w:val="restart"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 topic of practical classes</w:t>
            </w:r>
          </w:p>
        </w:tc>
        <w:tc>
          <w:tcPr>
            <w:tcW w:w="3005" w:type="dxa"/>
            <w:gridSpan w:val="2"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 forms of assessment</w:t>
            </w: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Workload (hour)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  <w:vMerge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ind w:right="-79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Continuous assessment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Progress check</w:t>
            </w: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7F3F80" w:rsidRPr="009C4DFC" w:rsidTr="003F3134">
        <w:tc>
          <w:tcPr>
            <w:tcW w:w="9952" w:type="dxa"/>
            <w:gridSpan w:val="6"/>
          </w:tcPr>
          <w:p w:rsidR="007F3F80" w:rsidRPr="009C4DFC" w:rsidRDefault="007F3F80" w:rsidP="003F3134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  <w:r w:rsidRPr="009C4DFC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US"/>
              </w:rPr>
              <w:t>st</w:t>
            </w: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semester</w:t>
            </w:r>
          </w:p>
        </w:tc>
      </w:tr>
      <w:tr w:rsidR="007F3F80" w:rsidRPr="009C4DFC" w:rsidTr="003F3134">
        <w:tc>
          <w:tcPr>
            <w:tcW w:w="851" w:type="dxa"/>
            <w:vMerge w:val="restart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1921" w:type="dxa"/>
            <w:vMerge w:val="restart"/>
          </w:tcPr>
          <w:p w:rsidR="007F3F80" w:rsidRPr="009C4DFC" w:rsidRDefault="007F3F80" w:rsidP="003F3134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The history of the Latin language.</w:t>
            </w:r>
          </w:p>
          <w:p w:rsidR="007F3F80" w:rsidRPr="009C4DFC" w:rsidRDefault="007F3F80" w:rsidP="003F3134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Phonetics.</w:t>
            </w:r>
          </w:p>
          <w:p w:rsidR="007F3F80" w:rsidRPr="009C4DFC" w:rsidRDefault="007F3F80" w:rsidP="003F3134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Orthoepy.</w:t>
            </w:r>
          </w:p>
        </w:tc>
        <w:tc>
          <w:tcPr>
            <w:tcW w:w="3182" w:type="dxa"/>
          </w:tcPr>
          <w:p w:rsidR="007F3F80" w:rsidRPr="009C4DFC" w:rsidRDefault="007F3F80" w:rsidP="003F3134">
            <w:pPr>
              <w:ind w:right="-108"/>
              <w:rPr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1. </w:t>
            </w:r>
            <w:r w:rsidRPr="009C4DFC">
              <w:rPr>
                <w:sz w:val="24"/>
                <w:szCs w:val="24"/>
                <w:lang w:val="en-US"/>
              </w:rPr>
              <w:t>The Latin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C4DFC">
              <w:rPr>
                <w:sz w:val="24"/>
                <w:szCs w:val="24"/>
                <w:lang w:val="en-US"/>
              </w:rPr>
              <w:t xml:space="preserve">Alphabet. Pronunciation of vowels and consonants. Stress. 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2.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Noun. General grammar characteristics of nouns. The dictionary form of nouns.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3.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Adjectives of the 1st and 2</w:t>
            </w:r>
            <w:r w:rsidRPr="009C4DF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declensions. Coordination with nouns. 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 w:val="restart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921" w:type="dxa"/>
            <w:vMerge w:val="restart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Grammar</w:t>
            </w:r>
          </w:p>
        </w:tc>
        <w:tc>
          <w:tcPr>
            <w:tcW w:w="3182" w:type="dxa"/>
          </w:tcPr>
          <w:p w:rsidR="007F3F80" w:rsidRPr="009C4DFC" w:rsidRDefault="007F3F80" w:rsidP="003F3134">
            <w:pPr>
              <w:ind w:right="-108"/>
              <w:rPr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4. </w:t>
            </w:r>
            <w:r w:rsidRPr="009C4DFC">
              <w:rPr>
                <w:sz w:val="24"/>
                <w:szCs w:val="24"/>
                <w:lang w:val="en-US"/>
              </w:rPr>
              <w:t>Word-building: the suffixes of the adjectives of the 1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st</w:t>
            </w:r>
            <w:r w:rsidRPr="009C4DFC">
              <w:rPr>
                <w:sz w:val="24"/>
                <w:szCs w:val="24"/>
                <w:lang w:val="en-US"/>
              </w:rPr>
              <w:t xml:space="preserve"> and the 2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nd</w:t>
            </w:r>
            <w:r w:rsidRPr="009C4DFC">
              <w:rPr>
                <w:sz w:val="24"/>
                <w:szCs w:val="24"/>
                <w:lang w:val="en-US"/>
              </w:rPr>
              <w:t xml:space="preserve"> declensions. The structure of the anatomical terms.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ind w:right="-108"/>
              <w:rPr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5. </w:t>
            </w:r>
            <w:r w:rsidRPr="009C4DFC">
              <w:rPr>
                <w:sz w:val="24"/>
                <w:szCs w:val="24"/>
                <w:lang w:val="en-US"/>
              </w:rPr>
              <w:t>Nouns of the 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d</w:t>
            </w:r>
            <w:r w:rsidRPr="009C4DFC">
              <w:rPr>
                <w:sz w:val="24"/>
                <w:szCs w:val="24"/>
                <w:lang w:val="en-US"/>
              </w:rPr>
              <w:t xml:space="preserve"> declension: Review. </w:t>
            </w:r>
          </w:p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Coordination with the adjectives of the 1</w:t>
            </w:r>
            <w:r w:rsidRPr="009C4DF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st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and 2</w:t>
            </w:r>
            <w:r w:rsidRPr="009C4DF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declensions.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ind w:right="-108"/>
              <w:rPr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6. </w:t>
            </w:r>
            <w:r w:rsidRPr="009C4DFC">
              <w:rPr>
                <w:sz w:val="24"/>
                <w:szCs w:val="24"/>
                <w:lang w:val="en-US"/>
              </w:rPr>
              <w:t>Adjectives of the 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d</w:t>
            </w:r>
            <w:r w:rsidRPr="009C4DFC">
              <w:rPr>
                <w:sz w:val="24"/>
                <w:szCs w:val="24"/>
                <w:lang w:val="en-US"/>
              </w:rPr>
              <w:t xml:space="preserve"> declension: Review. </w:t>
            </w:r>
          </w:p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 postfixes of belonging: -</w:t>
            </w:r>
            <w:proofErr w:type="spellStart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alis</w:t>
            </w:r>
            <w:proofErr w:type="spellEnd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, -</w:t>
            </w:r>
            <w:proofErr w:type="spellStart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aris</w:t>
            </w:r>
            <w:proofErr w:type="spellEnd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7.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 adjectives of the 3</w:t>
            </w:r>
            <w:r w:rsidRPr="009C4DF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d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declension with endings –</w:t>
            </w:r>
            <w:proofErr w:type="spellStart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ior</w:t>
            </w:r>
            <w:proofErr w:type="spellEnd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ius</w:t>
            </w:r>
            <w:proofErr w:type="spellEnd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terminological dictation</w:t>
            </w: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8.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Revision. 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 w:val="restart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ind w:right="-108"/>
              <w:rPr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PC 9.</w:t>
            </w:r>
            <w:r w:rsidRPr="009C4DFC">
              <w:rPr>
                <w:sz w:val="24"/>
                <w:szCs w:val="24"/>
                <w:lang w:val="en-US"/>
              </w:rPr>
              <w:t xml:space="preserve"> The 1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st</w:t>
            </w:r>
            <w:r w:rsidRPr="009C4DFC">
              <w:rPr>
                <w:sz w:val="24"/>
                <w:szCs w:val="24"/>
                <w:lang w:val="en-US"/>
              </w:rPr>
              <w:t xml:space="preserve"> declension of nouns and adjectives. </w:t>
            </w:r>
          </w:p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 5</w:t>
            </w:r>
            <w:r w:rsidRPr="009C4DF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declension of nouns. 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10.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 prepositions “in” and “sub”. The postfixes with diminutive meaning.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11.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</w:t>
            </w: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Latin verb. Imperative mood of verbs.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12.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Medical prescriptions: structure, inscriptions, Imperative Mood in the prescriptions.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13.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 2</w:t>
            </w:r>
            <w:r w:rsidRPr="009C4DF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nd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declension of nouns and adjectives. The meanings of the postfix –</w:t>
            </w:r>
            <w:proofErr w:type="spellStart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ismus</w:t>
            </w:r>
            <w:proofErr w:type="spellEnd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14.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The present tense </w:t>
            </w:r>
            <w:proofErr w:type="gramStart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of  the</w:t>
            </w:r>
            <w:proofErr w:type="gramEnd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Indicative Mood in Active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and Passive Voice. 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 w:val="restart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15.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 nouns of the 4</w:t>
            </w:r>
            <w:proofErr w:type="gramStart"/>
            <w:r w:rsidRPr="009C4DFC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th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declension</w:t>
            </w:r>
            <w:proofErr w:type="gramEnd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. Prepositions in medical prescriptions.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terminological dictation</w:t>
            </w: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16.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The postfixes of nouns with the meanings of feeling, state, action. Latin prefixes. Revision.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17.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Pharmaceutical terminology and medical prescriptions: Revision.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c>
          <w:tcPr>
            <w:tcW w:w="85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921" w:type="dxa"/>
            <w:vMerge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82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PC 18. </w:t>
            </w: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Revision of grammar studied in the 1 </w:t>
            </w:r>
            <w:proofErr w:type="spellStart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st</w:t>
            </w:r>
            <w:proofErr w:type="spellEnd"/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semester. </w:t>
            </w:r>
          </w:p>
        </w:tc>
        <w:tc>
          <w:tcPr>
            <w:tcW w:w="1588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7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test</w:t>
            </w:r>
          </w:p>
        </w:tc>
        <w:tc>
          <w:tcPr>
            <w:tcW w:w="993" w:type="dxa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7F3F80" w:rsidRPr="006452A5" w:rsidTr="003F3134">
        <w:tc>
          <w:tcPr>
            <w:tcW w:w="9952" w:type="dxa"/>
            <w:gridSpan w:val="6"/>
          </w:tcPr>
          <w:p w:rsidR="007F3F80" w:rsidRPr="009C4DFC" w:rsidRDefault="007F3F80" w:rsidP="003F313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Total hours  in the 1</w:t>
            </w:r>
            <w:r w:rsidRPr="009C4DFC">
              <w:rPr>
                <w:rFonts w:ascii="Times New Roman" w:hAnsi="Times New Roman"/>
                <w:b/>
                <w:sz w:val="24"/>
                <w:szCs w:val="24"/>
                <w:vertAlign w:val="superscript"/>
                <w:lang w:val="en-US"/>
              </w:rPr>
              <w:t>st</w:t>
            </w:r>
            <w:r w:rsidRPr="009C4DF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 semester                                                                                              36</w:t>
            </w:r>
          </w:p>
        </w:tc>
      </w:tr>
    </w:tbl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2976"/>
        <w:gridCol w:w="1843"/>
        <w:gridCol w:w="1418"/>
        <w:gridCol w:w="992"/>
      </w:tblGrid>
      <w:tr w:rsidR="007F3F80" w:rsidRPr="009C4DFC" w:rsidTr="003F3134">
        <w:trPr>
          <w:trHeight w:val="20"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  <w:p w:rsidR="007F3F80" w:rsidRPr="009C4DFC" w:rsidRDefault="007F3F80" w:rsidP="003F313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2</w:t>
            </w:r>
            <w:r w:rsidRPr="009C4DFC">
              <w:rPr>
                <w:b/>
                <w:sz w:val="24"/>
                <w:szCs w:val="24"/>
                <w:vertAlign w:val="superscript"/>
                <w:lang w:val="en-US"/>
              </w:rPr>
              <w:t>nd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semester</w:t>
            </w:r>
          </w:p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C4DF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Word-building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19. </w:t>
            </w:r>
            <w:r w:rsidRPr="009C4DFC">
              <w:rPr>
                <w:sz w:val="24"/>
                <w:szCs w:val="24"/>
                <w:lang w:val="en-US"/>
              </w:rPr>
              <w:t>Nouns of the 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d</w:t>
            </w:r>
            <w:r w:rsidRPr="009C4DFC">
              <w:rPr>
                <w:sz w:val="24"/>
                <w:szCs w:val="24"/>
                <w:lang w:val="en-US"/>
              </w:rPr>
              <w:t xml:space="preserve"> declension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ind w:left="33"/>
              <w:jc w:val="both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20. </w:t>
            </w:r>
            <w:r w:rsidRPr="009C4DFC">
              <w:rPr>
                <w:sz w:val="24"/>
                <w:szCs w:val="24"/>
                <w:lang w:val="en-US"/>
              </w:rPr>
              <w:t>Nouns of the 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d</w:t>
            </w:r>
            <w:r w:rsidRPr="009C4DFC">
              <w:rPr>
                <w:sz w:val="24"/>
                <w:szCs w:val="24"/>
                <w:lang w:val="en-US"/>
              </w:rPr>
              <w:t xml:space="preserve"> declension (masculine gender). 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Wordbuilding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>: suffix -or.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PC 21</w:t>
            </w:r>
            <w:r w:rsidRPr="009C4DFC">
              <w:rPr>
                <w:sz w:val="24"/>
                <w:szCs w:val="24"/>
                <w:lang w:val="en-US"/>
              </w:rPr>
              <w:t>. Nouns of the 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d</w:t>
            </w:r>
            <w:r w:rsidRPr="009C4DFC">
              <w:rPr>
                <w:sz w:val="24"/>
                <w:szCs w:val="24"/>
                <w:lang w:val="en-US"/>
              </w:rPr>
              <w:t xml:space="preserve"> declension (feminine gender). 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Wordbuilding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>: suffixes -itis,-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osis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>, -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iasis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 xml:space="preserve">, -as, is, id, 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ic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22. </w:t>
            </w:r>
            <w:r w:rsidRPr="009C4DFC">
              <w:rPr>
                <w:sz w:val="24"/>
                <w:szCs w:val="24"/>
                <w:lang w:val="en-US"/>
              </w:rPr>
              <w:t>Nouns of the 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d</w:t>
            </w:r>
            <w:r w:rsidRPr="009C4DFC">
              <w:rPr>
                <w:sz w:val="24"/>
                <w:szCs w:val="24"/>
                <w:lang w:val="en-US"/>
              </w:rPr>
              <w:t xml:space="preserve"> declension (neuter gender). 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Wordbuilding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>: suffixes -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oma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>, -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ema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23. </w:t>
            </w:r>
            <w:r w:rsidRPr="009C4DFC">
              <w:rPr>
                <w:sz w:val="24"/>
                <w:szCs w:val="24"/>
                <w:lang w:val="en-US"/>
              </w:rPr>
              <w:t>The clinical terminology. Medical prescriptions. Aphorisms</w:t>
            </w:r>
            <w:r w:rsidRPr="009C4DFC"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terminological dictation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24. </w:t>
            </w:r>
            <w:r w:rsidRPr="009C4DFC">
              <w:rPr>
                <w:sz w:val="24"/>
                <w:szCs w:val="24"/>
                <w:lang w:val="en-US"/>
              </w:rPr>
              <w:t>Nouns of the 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d</w:t>
            </w:r>
            <w:r w:rsidRPr="009C4DFC">
              <w:rPr>
                <w:sz w:val="24"/>
                <w:szCs w:val="24"/>
                <w:lang w:val="en-US"/>
              </w:rPr>
              <w:t xml:space="preserve"> declension: Revision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25. </w:t>
            </w:r>
            <w:r w:rsidRPr="009C4DFC">
              <w:rPr>
                <w:sz w:val="24"/>
                <w:szCs w:val="24"/>
                <w:lang w:val="en-US"/>
              </w:rPr>
              <w:t xml:space="preserve">Vowel and mixed types of the nouns of the 3 </w:t>
            </w:r>
            <w:proofErr w:type="spellStart"/>
            <w:r w:rsidRPr="009C4DFC">
              <w:rPr>
                <w:sz w:val="24"/>
                <w:szCs w:val="24"/>
                <w:vertAlign w:val="superscript"/>
                <w:lang w:val="en-US"/>
              </w:rPr>
              <w:t>rd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 xml:space="preserve"> declension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9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26. </w:t>
            </w:r>
            <w:r w:rsidRPr="009C4DFC">
              <w:rPr>
                <w:sz w:val="24"/>
                <w:szCs w:val="24"/>
                <w:lang w:val="en-US"/>
              </w:rPr>
              <w:t xml:space="preserve">Specific features of the nouns of the 3 </w:t>
            </w:r>
            <w:proofErr w:type="spellStart"/>
            <w:r w:rsidRPr="009C4DFC">
              <w:rPr>
                <w:sz w:val="24"/>
                <w:szCs w:val="24"/>
                <w:vertAlign w:val="superscript"/>
                <w:lang w:val="en-US"/>
              </w:rPr>
              <w:t>rd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 xml:space="preserve"> declension.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9C4DF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The Latin Verb. Medical prescription.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27. </w:t>
            </w:r>
            <w:r w:rsidRPr="009C4DFC">
              <w:rPr>
                <w:sz w:val="24"/>
                <w:szCs w:val="24"/>
                <w:lang w:val="en-US"/>
              </w:rPr>
              <w:t>Nouns of the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C4DFC">
              <w:rPr>
                <w:sz w:val="24"/>
                <w:szCs w:val="24"/>
                <w:lang w:val="en-US"/>
              </w:rPr>
              <w:t xml:space="preserve">3 </w:t>
            </w:r>
            <w:proofErr w:type="spellStart"/>
            <w:r w:rsidRPr="009C4DFC">
              <w:rPr>
                <w:sz w:val="24"/>
                <w:szCs w:val="24"/>
                <w:vertAlign w:val="superscript"/>
                <w:lang w:val="en-US"/>
              </w:rPr>
              <w:t>rd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 xml:space="preserve"> declension. Specific features.: Revision.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28. </w:t>
            </w:r>
            <w:r w:rsidRPr="009C4DFC">
              <w:rPr>
                <w:sz w:val="24"/>
                <w:szCs w:val="24"/>
                <w:lang w:val="en-US"/>
              </w:rPr>
              <w:t>Adjectives of the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C4DFC">
              <w:rPr>
                <w:sz w:val="24"/>
                <w:szCs w:val="24"/>
                <w:lang w:val="en-US"/>
              </w:rPr>
              <w:t>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rd</w:t>
            </w:r>
            <w:r w:rsidRPr="009C4DFC">
              <w:rPr>
                <w:sz w:val="24"/>
                <w:szCs w:val="24"/>
                <w:lang w:val="en-US"/>
              </w:rPr>
              <w:t xml:space="preserve"> declension. Word-building: suffixes –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alis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 xml:space="preserve">, - </w:t>
            </w:r>
            <w:r w:rsidRPr="009C4DFC">
              <w:rPr>
                <w:sz w:val="24"/>
                <w:szCs w:val="24"/>
              </w:rPr>
              <w:t>а</w:t>
            </w:r>
            <w:proofErr w:type="spellStart"/>
            <w:r w:rsidRPr="009C4DFC">
              <w:rPr>
                <w:sz w:val="24"/>
                <w:szCs w:val="24"/>
                <w:lang w:val="en-US"/>
              </w:rPr>
              <w:t>ris</w:t>
            </w:r>
            <w:proofErr w:type="spellEnd"/>
            <w:r w:rsidRPr="009C4DFC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29. </w:t>
            </w:r>
            <w:r w:rsidRPr="009C4DFC">
              <w:rPr>
                <w:sz w:val="24"/>
                <w:szCs w:val="24"/>
                <w:lang w:val="en-US"/>
              </w:rPr>
              <w:t>The clinical terminology Medical prescriptions. Aphorisms.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terminological dictation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30. </w:t>
            </w:r>
            <w:r w:rsidRPr="009C4DFC">
              <w:rPr>
                <w:sz w:val="24"/>
                <w:szCs w:val="24"/>
                <w:lang w:val="en-US"/>
              </w:rPr>
              <w:t>The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C4DFC">
              <w:rPr>
                <w:sz w:val="24"/>
                <w:szCs w:val="24"/>
                <w:lang w:val="en-US"/>
              </w:rPr>
              <w:t xml:space="preserve">Present Participle Active.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31. </w:t>
            </w:r>
            <w:r w:rsidRPr="009C4DFC">
              <w:rPr>
                <w:sz w:val="24"/>
                <w:szCs w:val="24"/>
                <w:lang w:val="en-US"/>
              </w:rPr>
              <w:t xml:space="preserve">The degree of </w:t>
            </w:r>
            <w:r w:rsidRPr="009C4DFC">
              <w:rPr>
                <w:sz w:val="24"/>
                <w:szCs w:val="24"/>
                <w:lang w:val="en-US"/>
              </w:rPr>
              <w:lastRenderedPageBreak/>
              <w:t>comparison of adjectives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lastRenderedPageBreak/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32. </w:t>
            </w:r>
            <w:r w:rsidRPr="009C4DFC">
              <w:rPr>
                <w:sz w:val="24"/>
                <w:szCs w:val="24"/>
                <w:lang w:val="en-US"/>
              </w:rPr>
              <w:t>The degree of comparison of adjectives: irregular and incomplete forms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33. </w:t>
            </w:r>
            <w:r w:rsidRPr="009C4DFC">
              <w:rPr>
                <w:sz w:val="24"/>
                <w:szCs w:val="24"/>
                <w:lang w:val="en-US"/>
              </w:rPr>
              <w:t>The clinical terminology Abbreviations in medical prescriptions.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business simulation game «At the Pharmacy»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34. </w:t>
            </w:r>
            <w:r w:rsidRPr="009C4DFC">
              <w:rPr>
                <w:sz w:val="24"/>
                <w:szCs w:val="24"/>
                <w:lang w:val="en-US"/>
              </w:rPr>
              <w:t>Adjectives and nouns of the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C4DFC">
              <w:rPr>
                <w:sz w:val="24"/>
                <w:szCs w:val="24"/>
                <w:lang w:val="en-US"/>
              </w:rPr>
              <w:t>3</w:t>
            </w:r>
            <w:r w:rsidRPr="009C4DFC">
              <w:rPr>
                <w:sz w:val="24"/>
                <w:szCs w:val="24"/>
                <w:vertAlign w:val="superscript"/>
                <w:lang w:val="en-US"/>
              </w:rPr>
              <w:t>rd</w:t>
            </w:r>
            <w:r w:rsidRPr="009C4DFC">
              <w:rPr>
                <w:sz w:val="24"/>
                <w:szCs w:val="24"/>
                <w:lang w:val="en-US"/>
              </w:rPr>
              <w:t xml:space="preserve"> declension. Revision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35. </w:t>
            </w:r>
            <w:r w:rsidRPr="009C4DFC">
              <w:rPr>
                <w:sz w:val="24"/>
                <w:szCs w:val="24"/>
                <w:lang w:val="en-US"/>
              </w:rPr>
              <w:t>The clinical terminology. Revision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C4DFC">
              <w:rPr>
                <w:sz w:val="24"/>
                <w:szCs w:val="24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rPr>
                <w:b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 xml:space="preserve">PC 36. </w:t>
            </w:r>
            <w:r w:rsidRPr="009C4DFC">
              <w:rPr>
                <w:sz w:val="24"/>
                <w:szCs w:val="24"/>
                <w:lang w:val="en-US"/>
              </w:rPr>
              <w:t>The pharmaceutical terminology. Revision.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F80" w:rsidRPr="009C4DFC" w:rsidRDefault="007F3F80" w:rsidP="003F3134">
            <w:pPr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Recitation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test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9C4DFC">
              <w:rPr>
                <w:sz w:val="24"/>
                <w:szCs w:val="24"/>
                <w:lang w:val="en-US"/>
              </w:rPr>
              <w:t>2</w:t>
            </w:r>
          </w:p>
        </w:tc>
      </w:tr>
      <w:tr w:rsidR="007F3F80" w:rsidRPr="009C4DFC" w:rsidTr="003F3134">
        <w:trPr>
          <w:trHeight w:val="2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Total hours  in the 2</w:t>
            </w:r>
            <w:r w:rsidRPr="009C4DFC">
              <w:rPr>
                <w:b/>
                <w:sz w:val="24"/>
                <w:szCs w:val="24"/>
                <w:vertAlign w:val="superscript"/>
                <w:lang w:val="en-US"/>
              </w:rPr>
              <w:t>nd</w:t>
            </w:r>
            <w:r w:rsidRPr="009C4DFC">
              <w:rPr>
                <w:b/>
                <w:sz w:val="24"/>
                <w:szCs w:val="24"/>
                <w:lang w:val="en-US"/>
              </w:rPr>
              <w:t xml:space="preserve">   semester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36</w:t>
            </w:r>
          </w:p>
        </w:tc>
      </w:tr>
      <w:tr w:rsidR="007F3F80" w:rsidRPr="009C4DFC" w:rsidTr="003F3134">
        <w:trPr>
          <w:trHeight w:val="20"/>
        </w:trPr>
        <w:tc>
          <w:tcPr>
            <w:tcW w:w="89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Total hours  over the course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F80" w:rsidRPr="009C4DFC" w:rsidRDefault="007F3F80" w:rsidP="003F3134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  <w:lang w:val="en-US"/>
              </w:rPr>
            </w:pPr>
            <w:r w:rsidRPr="009C4DFC">
              <w:rPr>
                <w:b/>
                <w:sz w:val="24"/>
                <w:szCs w:val="24"/>
                <w:lang w:val="en-US"/>
              </w:rPr>
              <w:t>72</w:t>
            </w:r>
          </w:p>
        </w:tc>
      </w:tr>
    </w:tbl>
    <w:p w:rsidR="007F3F80" w:rsidRPr="007F3F80" w:rsidRDefault="007F3F80" w:rsidP="007F3F80">
      <w:pPr>
        <w:tabs>
          <w:tab w:val="left" w:pos="0"/>
        </w:tabs>
        <w:ind w:hanging="426"/>
        <w:jc w:val="center"/>
        <w:rPr>
          <w:b/>
          <w:sz w:val="24"/>
          <w:lang w:val="en-US"/>
        </w:rPr>
      </w:pPr>
      <w:bookmarkStart w:id="0" w:name="_GoBack"/>
      <w:bookmarkEnd w:id="0"/>
    </w:p>
    <w:p w:rsidR="001B4ED8" w:rsidRDefault="001B4ED8" w:rsidP="00884B88">
      <w:pPr>
        <w:autoSpaceDE w:val="0"/>
        <w:autoSpaceDN w:val="0"/>
        <w:adjustRightInd w:val="0"/>
      </w:pPr>
    </w:p>
    <w:sectPr w:rsidR="001B4ED8" w:rsidSect="00884B8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B0E6A"/>
    <w:multiLevelType w:val="multilevel"/>
    <w:tmpl w:val="48B6DA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202320CB"/>
    <w:multiLevelType w:val="multilevel"/>
    <w:tmpl w:val="2DEE7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4BD2"/>
    <w:rsid w:val="001B4ED8"/>
    <w:rsid w:val="00344BD2"/>
    <w:rsid w:val="00474E88"/>
    <w:rsid w:val="005E21B2"/>
    <w:rsid w:val="00667E20"/>
    <w:rsid w:val="006E5BED"/>
    <w:rsid w:val="007F3F80"/>
    <w:rsid w:val="0080065D"/>
    <w:rsid w:val="00884B88"/>
    <w:rsid w:val="008B7140"/>
    <w:rsid w:val="00BA3224"/>
    <w:rsid w:val="00CA09F8"/>
    <w:rsid w:val="00D01186"/>
    <w:rsid w:val="00E1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380ED"/>
  <w15:docId w15:val="{9B912E01-7071-495A-9F3C-AE845115E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A3224"/>
    <w:rPr>
      <w:i/>
      <w:iCs/>
    </w:rPr>
  </w:style>
  <w:style w:type="paragraph" w:styleId="2">
    <w:name w:val="Body Text 2"/>
    <w:basedOn w:val="a"/>
    <w:link w:val="20"/>
    <w:unhideWhenUsed/>
    <w:rsid w:val="005E21B2"/>
    <w:pPr>
      <w:jc w:val="both"/>
    </w:pPr>
    <w:rPr>
      <w:i/>
      <w:sz w:val="24"/>
      <w:lang w:val="x-none"/>
    </w:rPr>
  </w:style>
  <w:style w:type="character" w:customStyle="1" w:styleId="20">
    <w:name w:val="Основной текст 2 Знак"/>
    <w:basedOn w:val="a0"/>
    <w:link w:val="2"/>
    <w:rsid w:val="005E21B2"/>
    <w:rPr>
      <w:rFonts w:ascii="Times New Roman" w:eastAsia="Times New Roman" w:hAnsi="Times New Roman" w:cs="Times New Roman"/>
      <w:i/>
      <w:sz w:val="24"/>
      <w:szCs w:val="20"/>
      <w:lang w:val="x-none" w:eastAsia="ru-RU"/>
    </w:rPr>
  </w:style>
  <w:style w:type="paragraph" w:customStyle="1" w:styleId="a4">
    <w:name w:val="Для таблиц"/>
    <w:basedOn w:val="a"/>
    <w:rsid w:val="005E21B2"/>
    <w:rPr>
      <w:sz w:val="24"/>
      <w:szCs w:val="24"/>
    </w:rPr>
  </w:style>
  <w:style w:type="paragraph" w:styleId="a5">
    <w:name w:val="No Spacing"/>
    <w:uiPriority w:val="1"/>
    <w:qFormat/>
    <w:rsid w:val="007F3F8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7F3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2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11</Pages>
  <Words>2408</Words>
  <Characters>13728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12</cp:revision>
  <dcterms:created xsi:type="dcterms:W3CDTF">2021-03-15T08:27:00Z</dcterms:created>
  <dcterms:modified xsi:type="dcterms:W3CDTF">2023-05-26T15:26:00Z</dcterms:modified>
</cp:coreProperties>
</file>