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339C2" w14:textId="77777777" w:rsidR="00F86EB8" w:rsidRPr="005F3EE1" w:rsidRDefault="00F86EB8" w:rsidP="00F86EB8">
      <w:pPr>
        <w:shd w:val="clear" w:color="auto" w:fill="FFFFFF"/>
        <w:spacing w:line="360" w:lineRule="auto"/>
        <w:ind w:firstLine="0"/>
        <w:jc w:val="center"/>
        <w:rPr>
          <w:sz w:val="28"/>
        </w:rPr>
      </w:pPr>
      <w:bookmarkStart w:id="0" w:name="_gjdgxs" w:colFirst="0" w:colLast="0"/>
      <w:bookmarkEnd w:id="0"/>
      <w:r w:rsidRPr="005F3EE1">
        <w:rPr>
          <w:sz w:val="28"/>
        </w:rPr>
        <w:t>Федеральное государственное бюджетное образовательное учреждение</w:t>
      </w:r>
    </w:p>
    <w:p w14:paraId="234BBFD0" w14:textId="77777777" w:rsidR="00F86EB8" w:rsidRPr="005F3EE1" w:rsidRDefault="00F86EB8" w:rsidP="00F86EB8">
      <w:pPr>
        <w:shd w:val="clear" w:color="auto" w:fill="FFFFFF"/>
        <w:spacing w:line="360" w:lineRule="auto"/>
        <w:ind w:firstLine="0"/>
        <w:jc w:val="center"/>
        <w:rPr>
          <w:sz w:val="28"/>
        </w:rPr>
      </w:pPr>
      <w:r w:rsidRPr="005F3EE1">
        <w:rPr>
          <w:sz w:val="28"/>
        </w:rPr>
        <w:t>высшего образования «Самарский государственный медицинский университет»</w:t>
      </w:r>
    </w:p>
    <w:p w14:paraId="0A141AC3" w14:textId="2C0A5D9D" w:rsidR="00C84771" w:rsidRPr="00D17C86" w:rsidRDefault="00F86EB8" w:rsidP="00F86EB8">
      <w:pPr>
        <w:shd w:val="clear" w:color="auto" w:fill="FFFFFF"/>
        <w:spacing w:line="360" w:lineRule="auto"/>
        <w:ind w:firstLine="0"/>
        <w:jc w:val="center"/>
        <w:rPr>
          <w:sz w:val="28"/>
          <w:szCs w:val="28"/>
        </w:rPr>
      </w:pPr>
      <w:r w:rsidRPr="005F3EE1">
        <w:rPr>
          <w:sz w:val="28"/>
        </w:rPr>
        <w:t>Министерства здравоохранения Российской Федерации</w:t>
      </w:r>
    </w:p>
    <w:p w14:paraId="1523DD77" w14:textId="5E1C9885" w:rsidR="00585658" w:rsidRDefault="00585658">
      <w:pPr>
        <w:shd w:val="clear" w:color="auto" w:fill="FFFFFF"/>
        <w:spacing w:after="0" w:line="360" w:lineRule="auto"/>
        <w:jc w:val="center"/>
      </w:pPr>
    </w:p>
    <w:p w14:paraId="1BF3DB4D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7530CDDE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C56C6FD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B86C35B" w14:textId="77777777" w:rsidR="00585658" w:rsidRDefault="00585658" w:rsidP="00F86EB8">
      <w:pPr>
        <w:shd w:val="clear" w:color="auto" w:fill="FFFFFF"/>
        <w:spacing w:after="0" w:line="360" w:lineRule="auto"/>
        <w:ind w:firstLine="0"/>
        <w:rPr>
          <w:sz w:val="28"/>
          <w:szCs w:val="28"/>
        </w:rPr>
      </w:pPr>
    </w:p>
    <w:p w14:paraId="55C7E618" w14:textId="77777777" w:rsidR="00F86EB8" w:rsidRDefault="00F86EB8" w:rsidP="00F86EB8">
      <w:pPr>
        <w:shd w:val="clear" w:color="auto" w:fill="FFFFFF"/>
        <w:spacing w:after="0" w:line="360" w:lineRule="auto"/>
        <w:ind w:firstLine="0"/>
        <w:rPr>
          <w:sz w:val="28"/>
          <w:szCs w:val="28"/>
        </w:rPr>
      </w:pPr>
    </w:p>
    <w:p w14:paraId="70D312EA" w14:textId="77777777" w:rsidR="00F86EB8" w:rsidRDefault="00F86EB8" w:rsidP="00F86EB8">
      <w:pPr>
        <w:shd w:val="clear" w:color="auto" w:fill="FFFFFF"/>
        <w:spacing w:after="0" w:line="360" w:lineRule="auto"/>
        <w:ind w:firstLine="0"/>
        <w:rPr>
          <w:sz w:val="28"/>
          <w:szCs w:val="28"/>
        </w:rPr>
      </w:pPr>
    </w:p>
    <w:p w14:paraId="6C897FEF" w14:textId="77777777" w:rsidR="00F86EB8" w:rsidRDefault="00F86EB8" w:rsidP="00F86EB8">
      <w:pPr>
        <w:shd w:val="clear" w:color="auto" w:fill="FFFFFF"/>
        <w:spacing w:after="0" w:line="360" w:lineRule="auto"/>
        <w:ind w:firstLine="0"/>
        <w:rPr>
          <w:sz w:val="28"/>
          <w:szCs w:val="28"/>
        </w:rPr>
      </w:pPr>
    </w:p>
    <w:p w14:paraId="2C0160C9" w14:textId="77777777" w:rsidR="00585658" w:rsidRPr="00F86EB8" w:rsidRDefault="00A25CA8" w:rsidP="00174C82">
      <w:pPr>
        <w:shd w:val="clear" w:color="auto" w:fill="FFFFFF"/>
        <w:spacing w:after="0" w:line="360" w:lineRule="auto"/>
        <w:ind w:firstLine="0"/>
        <w:jc w:val="center"/>
        <w:rPr>
          <w:color w:val="000000"/>
          <w:sz w:val="28"/>
          <w:szCs w:val="28"/>
        </w:rPr>
      </w:pPr>
      <w:bookmarkStart w:id="1" w:name="_Hlk145069607"/>
      <w:r w:rsidRPr="00F86EB8">
        <w:rPr>
          <w:color w:val="000000"/>
          <w:sz w:val="28"/>
          <w:szCs w:val="28"/>
        </w:rPr>
        <w:t>Программное обеспечение</w:t>
      </w:r>
    </w:p>
    <w:bookmarkEnd w:id="1"/>
    <w:p w14:paraId="65475D98" w14:textId="77777777" w:rsidR="00C84771" w:rsidRPr="00F86EB8" w:rsidRDefault="00C84771" w:rsidP="00174C82">
      <w:pPr>
        <w:spacing w:before="60"/>
        <w:ind w:firstLine="0"/>
        <w:jc w:val="center"/>
        <w:rPr>
          <w:sz w:val="28"/>
          <w:szCs w:val="28"/>
        </w:rPr>
      </w:pPr>
      <w:r w:rsidRPr="00F86EB8">
        <w:rPr>
          <w:sz w:val="28"/>
          <w:szCs w:val="28"/>
        </w:rPr>
        <w:t>Подсистема №1</w:t>
      </w:r>
    </w:p>
    <w:p w14:paraId="4BEADA0F" w14:textId="7DDE882D" w:rsidR="00585658" w:rsidRPr="00F86EB8" w:rsidRDefault="00C84771" w:rsidP="00174C82">
      <w:pPr>
        <w:shd w:val="clear" w:color="auto" w:fill="FFFFFF"/>
        <w:spacing w:after="0" w:line="360" w:lineRule="auto"/>
        <w:ind w:firstLine="0"/>
        <w:jc w:val="center"/>
        <w:rPr>
          <w:rStyle w:val="docdata"/>
          <w:color w:val="000000"/>
          <w:sz w:val="28"/>
          <w:szCs w:val="28"/>
        </w:rPr>
      </w:pPr>
      <w:r w:rsidRPr="00F86EB8">
        <w:rPr>
          <w:sz w:val="28"/>
          <w:szCs w:val="28"/>
        </w:rPr>
        <w:t>регистрации отзывов, претензий, нежелательных событий</w:t>
      </w:r>
    </w:p>
    <w:p w14:paraId="0BBC3F87" w14:textId="77777777" w:rsidR="00585658" w:rsidRPr="00F86EB8" w:rsidRDefault="0058565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14:paraId="4FDDDBDC" w14:textId="77777777" w:rsidR="00585658" w:rsidRPr="00F86EB8" w:rsidRDefault="00A25CA8" w:rsidP="00174C82">
      <w:pPr>
        <w:shd w:val="clear" w:color="auto" w:fill="FFFFFF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F86EB8">
        <w:rPr>
          <w:b/>
          <w:sz w:val="28"/>
          <w:szCs w:val="28"/>
        </w:rPr>
        <w:t>ИНСТРУКЦИЯ</w:t>
      </w:r>
    </w:p>
    <w:p w14:paraId="0D485B25" w14:textId="77777777" w:rsidR="00585658" w:rsidRPr="00F86EB8" w:rsidRDefault="00A25CA8" w:rsidP="00174C82">
      <w:pPr>
        <w:shd w:val="clear" w:color="auto" w:fill="FFFFFF"/>
        <w:spacing w:after="0" w:line="360" w:lineRule="auto"/>
        <w:ind w:firstLine="0"/>
        <w:jc w:val="center"/>
        <w:rPr>
          <w:sz w:val="28"/>
          <w:szCs w:val="28"/>
        </w:rPr>
      </w:pPr>
      <w:r w:rsidRPr="00F86EB8">
        <w:rPr>
          <w:sz w:val="28"/>
          <w:szCs w:val="28"/>
        </w:rPr>
        <w:t xml:space="preserve"> по установке программного обеспечения</w:t>
      </w:r>
    </w:p>
    <w:p w14:paraId="2BDD5436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4F4772D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118CF834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81AAA38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201238C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0BD9FB4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5A4A12B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77C7D439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24C0EFDC" w14:textId="77777777" w:rsidR="00585658" w:rsidRDefault="00585658">
      <w:pPr>
        <w:shd w:val="clear" w:color="auto" w:fill="FFFFFF"/>
        <w:spacing w:after="0" w:line="360" w:lineRule="auto"/>
        <w:ind w:firstLine="0"/>
        <w:jc w:val="left"/>
        <w:rPr>
          <w:sz w:val="28"/>
          <w:szCs w:val="28"/>
        </w:rPr>
      </w:pPr>
    </w:p>
    <w:p w14:paraId="18BE8AC3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60DE2B63" w14:textId="77777777" w:rsidR="00585658" w:rsidRDefault="0058565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14:paraId="463358EB" w14:textId="26B701AC" w:rsidR="00585658" w:rsidRDefault="00F86EB8" w:rsidP="00174C82">
      <w:pPr>
        <w:shd w:val="clear" w:color="auto" w:fill="FFFFFF"/>
        <w:spacing w:after="0" w:line="360" w:lineRule="auto"/>
        <w:ind w:firstLine="0"/>
        <w:jc w:val="center"/>
        <w:sectPr w:rsidR="00585658">
          <w:footerReference w:type="default" r:id="rId9"/>
          <w:pgSz w:w="11906" w:h="16838"/>
          <w:pgMar w:top="851" w:right="1134" w:bottom="851" w:left="1701" w:header="709" w:footer="709" w:gutter="0"/>
          <w:pgNumType w:start="1"/>
          <w:cols w:space="720"/>
          <w:titlePg/>
          <w:docGrid w:linePitch="360"/>
        </w:sectPr>
      </w:pPr>
      <w:r w:rsidRPr="00F86EB8">
        <w:rPr>
          <w:sz w:val="28"/>
        </w:rPr>
        <w:t>Самара</w:t>
      </w:r>
      <w:r w:rsidR="00C84771" w:rsidRPr="00F86EB8">
        <w:rPr>
          <w:sz w:val="28"/>
        </w:rPr>
        <w:t xml:space="preserve"> 2025</w:t>
      </w:r>
    </w:p>
    <w:p w14:paraId="3AE7150D" w14:textId="77777777" w:rsidR="00585658" w:rsidRDefault="00A25CA8">
      <w:pPr>
        <w:spacing w:after="0" w:line="360" w:lineRule="auto"/>
        <w:ind w:firstLine="85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Аннотация</w:t>
      </w:r>
    </w:p>
    <w:p w14:paraId="4E1F59DB" w14:textId="30C21F6F" w:rsidR="00585658" w:rsidRDefault="00A25CA8">
      <w:pPr>
        <w:spacing w:after="0" w:line="360" w:lineRule="auto"/>
        <w:ind w:firstLine="851"/>
        <w:rPr>
          <w:color w:val="000000"/>
        </w:rPr>
      </w:pPr>
      <w:r>
        <w:rPr>
          <w:color w:val="000000"/>
        </w:rPr>
        <w:t>Настоящая инструкция предназначена</w:t>
      </w:r>
      <w:r w:rsidR="00C84771">
        <w:rPr>
          <w:color w:val="000000"/>
        </w:rPr>
        <w:t xml:space="preserve"> для</w:t>
      </w:r>
      <w:r>
        <w:rPr>
          <w:color w:val="000000"/>
        </w:rPr>
        <w:t xml:space="preserve"> </w:t>
      </w:r>
      <w:r w:rsidR="00C84771" w:rsidRPr="00F72109">
        <w:t>администратора</w:t>
      </w:r>
      <w:r w:rsidR="00C84771">
        <w:t xml:space="preserve"> </w:t>
      </w:r>
      <w:r w:rsidR="00F86EB8" w:rsidRPr="005F3EE1">
        <w:t>ПО «Подсистема регистрации отзывов, претензий, нежелательных событий», которое позволяет медицинским организациям осуществлять мониторинг показателей, рассчитываемых на основании статистических данных характеризующих качество и безопасность медицинской деятельности, и сведений о нежелательных событиях в медицинской деятельности</w:t>
      </w:r>
      <w:r w:rsidR="00F86EB8">
        <w:t xml:space="preserve"> </w:t>
      </w:r>
      <w:r w:rsidR="00F86EB8" w:rsidRPr="005F3EE1">
        <w:t>(далее – Подсистема №1).</w:t>
      </w:r>
    </w:p>
    <w:p w14:paraId="13E5D6E7" w14:textId="3480EF33" w:rsidR="00585658" w:rsidRDefault="00585658" w:rsidP="00C84771">
      <w:pPr>
        <w:spacing w:after="0" w:line="360" w:lineRule="auto"/>
        <w:ind w:firstLine="851"/>
        <w:rPr>
          <w:color w:val="000000"/>
        </w:rPr>
        <w:sectPr w:rsidR="00585658">
          <w:headerReference w:type="default" r:id="rId10"/>
          <w:pgSz w:w="11906" w:h="16838"/>
          <w:pgMar w:top="851" w:right="1134" w:bottom="851" w:left="1701" w:header="0" w:footer="709" w:gutter="0"/>
          <w:cols w:space="720"/>
          <w:docGrid w:linePitch="360"/>
        </w:sectPr>
      </w:pPr>
    </w:p>
    <w:p w14:paraId="0602B6F2" w14:textId="223CBD84" w:rsidR="00585658" w:rsidRPr="00F86EB8" w:rsidRDefault="00A25CA8" w:rsidP="00F86E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8861376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43C465" w14:textId="60BAC46D" w:rsidR="007E69D4" w:rsidRDefault="007E69D4">
          <w:pPr>
            <w:pStyle w:val="ab"/>
          </w:pPr>
        </w:p>
        <w:p w14:paraId="0F1F7587" w14:textId="77777777" w:rsidR="007E69D4" w:rsidRDefault="007E69D4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91812700" w:history="1">
            <w:r w:rsidRPr="00F65361">
              <w:rPr>
                <w:rStyle w:val="ac"/>
                <w:b/>
                <w:noProof/>
              </w:rPr>
              <w:t>1. Назначение и условия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_Toc191812700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86EB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C8480" w14:textId="77777777" w:rsidR="007E69D4" w:rsidRDefault="00B1663A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12701" w:history="1">
            <w:r w:rsidR="007E69D4" w:rsidRPr="00F65361">
              <w:rPr>
                <w:rStyle w:val="ac"/>
                <w:b/>
                <w:noProof/>
              </w:rPr>
              <w:t>2. Установка и настройка программного обеспечения серверной части Подсистемы №1</w:t>
            </w:r>
            <w:r w:rsidR="007E69D4">
              <w:rPr>
                <w:noProof/>
                <w:webHidden/>
              </w:rPr>
              <w:tab/>
            </w:r>
            <w:r w:rsidR="007E69D4">
              <w:rPr>
                <w:noProof/>
                <w:webHidden/>
              </w:rPr>
              <w:fldChar w:fldCharType="begin"/>
            </w:r>
            <w:r w:rsidR="007E69D4">
              <w:rPr>
                <w:noProof/>
                <w:webHidden/>
              </w:rPr>
              <w:instrText xml:space="preserve"> PAGEREF _Toc191812701 \h </w:instrText>
            </w:r>
            <w:r w:rsidR="007E69D4">
              <w:rPr>
                <w:noProof/>
                <w:webHidden/>
              </w:rPr>
            </w:r>
            <w:r w:rsidR="007E69D4">
              <w:rPr>
                <w:noProof/>
                <w:webHidden/>
              </w:rPr>
              <w:fldChar w:fldCharType="separate"/>
            </w:r>
            <w:r w:rsidR="00F86EB8">
              <w:rPr>
                <w:noProof/>
                <w:webHidden/>
              </w:rPr>
              <w:t>7</w:t>
            </w:r>
            <w:r w:rsidR="007E69D4">
              <w:rPr>
                <w:noProof/>
                <w:webHidden/>
              </w:rPr>
              <w:fldChar w:fldCharType="end"/>
            </w:r>
          </w:hyperlink>
        </w:p>
        <w:p w14:paraId="40A3EEC7" w14:textId="77777777" w:rsidR="007E69D4" w:rsidRDefault="00B1663A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12702" w:history="1">
            <w:r w:rsidR="007E69D4" w:rsidRPr="00F65361">
              <w:rPr>
                <w:rStyle w:val="ac"/>
                <w:b/>
                <w:noProof/>
              </w:rPr>
              <w:t>3. Резервное копирование и восстановление данных</w:t>
            </w:r>
            <w:r w:rsidR="007E69D4">
              <w:rPr>
                <w:noProof/>
                <w:webHidden/>
              </w:rPr>
              <w:tab/>
            </w:r>
            <w:r w:rsidR="007E69D4">
              <w:rPr>
                <w:noProof/>
                <w:webHidden/>
              </w:rPr>
              <w:fldChar w:fldCharType="begin"/>
            </w:r>
            <w:r w:rsidR="007E69D4">
              <w:rPr>
                <w:noProof/>
                <w:webHidden/>
              </w:rPr>
              <w:instrText xml:space="preserve"> PAGEREF _Toc191812702 \h </w:instrText>
            </w:r>
            <w:r w:rsidR="007E69D4">
              <w:rPr>
                <w:noProof/>
                <w:webHidden/>
              </w:rPr>
            </w:r>
            <w:r w:rsidR="007E69D4">
              <w:rPr>
                <w:noProof/>
                <w:webHidden/>
              </w:rPr>
              <w:fldChar w:fldCharType="separate"/>
            </w:r>
            <w:r w:rsidR="00F86EB8">
              <w:rPr>
                <w:noProof/>
                <w:webHidden/>
              </w:rPr>
              <w:t>12</w:t>
            </w:r>
            <w:r w:rsidR="007E69D4">
              <w:rPr>
                <w:noProof/>
                <w:webHidden/>
              </w:rPr>
              <w:fldChar w:fldCharType="end"/>
            </w:r>
          </w:hyperlink>
        </w:p>
        <w:p w14:paraId="6C0C1EAF" w14:textId="77777777" w:rsidR="007E69D4" w:rsidRDefault="00B1663A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12703" w:history="1">
            <w:r w:rsidR="007E69D4" w:rsidRPr="00F65361">
              <w:rPr>
                <w:rStyle w:val="ac"/>
                <w:b/>
                <w:noProof/>
              </w:rPr>
              <w:t>4. Дистрибутив</w:t>
            </w:r>
            <w:r w:rsidR="007E69D4">
              <w:rPr>
                <w:noProof/>
                <w:webHidden/>
              </w:rPr>
              <w:tab/>
            </w:r>
            <w:r w:rsidR="007E69D4">
              <w:rPr>
                <w:noProof/>
                <w:webHidden/>
              </w:rPr>
              <w:fldChar w:fldCharType="begin"/>
            </w:r>
            <w:r w:rsidR="007E69D4">
              <w:rPr>
                <w:noProof/>
                <w:webHidden/>
              </w:rPr>
              <w:instrText xml:space="preserve"> PAGEREF _Toc191812703 \h </w:instrText>
            </w:r>
            <w:r w:rsidR="007E69D4">
              <w:rPr>
                <w:noProof/>
                <w:webHidden/>
              </w:rPr>
            </w:r>
            <w:r w:rsidR="007E69D4">
              <w:rPr>
                <w:noProof/>
                <w:webHidden/>
              </w:rPr>
              <w:fldChar w:fldCharType="separate"/>
            </w:r>
            <w:r w:rsidR="00F86EB8">
              <w:rPr>
                <w:noProof/>
                <w:webHidden/>
              </w:rPr>
              <w:t>16</w:t>
            </w:r>
            <w:r w:rsidR="007E69D4">
              <w:rPr>
                <w:noProof/>
                <w:webHidden/>
              </w:rPr>
              <w:fldChar w:fldCharType="end"/>
            </w:r>
          </w:hyperlink>
        </w:p>
        <w:p w14:paraId="280209F9" w14:textId="77777777" w:rsidR="007E69D4" w:rsidRDefault="00B1663A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12704" w:history="1">
            <w:r w:rsidR="007E69D4" w:rsidRPr="00F65361">
              <w:rPr>
                <w:rStyle w:val="ac"/>
                <w:b/>
                <w:noProof/>
              </w:rPr>
              <w:t>5. Условия предоставления гарантий</w:t>
            </w:r>
            <w:r w:rsidR="007E69D4">
              <w:rPr>
                <w:noProof/>
                <w:webHidden/>
              </w:rPr>
              <w:tab/>
            </w:r>
            <w:r w:rsidR="007E69D4">
              <w:rPr>
                <w:noProof/>
                <w:webHidden/>
              </w:rPr>
              <w:fldChar w:fldCharType="begin"/>
            </w:r>
            <w:r w:rsidR="007E69D4">
              <w:rPr>
                <w:noProof/>
                <w:webHidden/>
              </w:rPr>
              <w:instrText xml:space="preserve"> PAGEREF _Toc191812704 \h </w:instrText>
            </w:r>
            <w:r w:rsidR="007E69D4">
              <w:rPr>
                <w:noProof/>
                <w:webHidden/>
              </w:rPr>
            </w:r>
            <w:r w:rsidR="007E69D4">
              <w:rPr>
                <w:noProof/>
                <w:webHidden/>
              </w:rPr>
              <w:fldChar w:fldCharType="separate"/>
            </w:r>
            <w:r w:rsidR="00F86EB8">
              <w:rPr>
                <w:noProof/>
                <w:webHidden/>
              </w:rPr>
              <w:t>16</w:t>
            </w:r>
            <w:r w:rsidR="007E69D4">
              <w:rPr>
                <w:noProof/>
                <w:webHidden/>
              </w:rPr>
              <w:fldChar w:fldCharType="end"/>
            </w:r>
          </w:hyperlink>
        </w:p>
        <w:p w14:paraId="42D1F8EF" w14:textId="2DE9E531" w:rsidR="007E69D4" w:rsidRDefault="007E69D4">
          <w:r>
            <w:rPr>
              <w:b/>
              <w:bCs/>
            </w:rPr>
            <w:fldChar w:fldCharType="end"/>
          </w:r>
        </w:p>
      </w:sdtContent>
    </w:sdt>
    <w:p w14:paraId="10264DE6" w14:textId="3EA1D024" w:rsidR="0024624D" w:rsidRDefault="0024624D">
      <w:pPr>
        <w:shd w:val="clear" w:color="auto" w:fill="FFFFFF"/>
        <w:spacing w:after="0" w:line="360" w:lineRule="auto"/>
        <w:rPr>
          <w:sz w:val="28"/>
          <w:szCs w:val="28"/>
        </w:rPr>
        <w:sectPr w:rsidR="0024624D">
          <w:pgSz w:w="11906" w:h="16838"/>
          <w:pgMar w:top="851" w:right="1134" w:bottom="851" w:left="1701" w:header="0" w:footer="709" w:gutter="0"/>
          <w:cols w:space="720"/>
          <w:docGrid w:linePitch="360"/>
        </w:sectPr>
      </w:pPr>
    </w:p>
    <w:p w14:paraId="31311C22" w14:textId="77777777" w:rsidR="00585658" w:rsidRDefault="00A25CA8">
      <w:pPr>
        <w:shd w:val="clear" w:color="auto" w:fill="FFFFFF"/>
        <w:spacing w:after="0" w:line="360" w:lineRule="auto"/>
        <w:jc w:val="center"/>
      </w:pPr>
      <w:r>
        <w:lastRenderedPageBreak/>
        <w:t>Перечень терминов, определений и сокращений</w:t>
      </w:r>
    </w:p>
    <w:tbl>
      <w:tblPr>
        <w:tblStyle w:val="StGen6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1"/>
        <w:gridCol w:w="6990"/>
      </w:tblGrid>
      <w:tr w:rsidR="00585658" w14:paraId="1F18F8CE" w14:textId="77777777">
        <w:tc>
          <w:tcPr>
            <w:tcW w:w="2071" w:type="dxa"/>
          </w:tcPr>
          <w:p w14:paraId="4411235C" w14:textId="13FB73BC" w:rsidR="00585658" w:rsidRDefault="00C84771">
            <w:pPr>
              <w:spacing w:line="360" w:lineRule="auto"/>
              <w:ind w:firstLine="0"/>
            </w:pPr>
            <w:r w:rsidRPr="000A6484">
              <w:rPr>
                <w:b/>
                <w:szCs w:val="28"/>
              </w:rPr>
              <w:t>БД</w:t>
            </w:r>
          </w:p>
        </w:tc>
        <w:tc>
          <w:tcPr>
            <w:tcW w:w="6990" w:type="dxa"/>
          </w:tcPr>
          <w:p w14:paraId="6086668C" w14:textId="487F52D0" w:rsidR="00585658" w:rsidRDefault="00C84771">
            <w:pPr>
              <w:spacing w:line="360" w:lineRule="auto"/>
              <w:ind w:firstLine="0"/>
            </w:pPr>
            <w:r w:rsidRPr="000A6484">
              <w:rPr>
                <w:szCs w:val="28"/>
              </w:rPr>
              <w:t>База данных</w:t>
            </w:r>
          </w:p>
        </w:tc>
      </w:tr>
      <w:tr w:rsidR="00585658" w14:paraId="6D3EECE9" w14:textId="77777777">
        <w:tc>
          <w:tcPr>
            <w:tcW w:w="2071" w:type="dxa"/>
          </w:tcPr>
          <w:p w14:paraId="1C0DB88D" w14:textId="2972627A" w:rsidR="00585658" w:rsidRDefault="00C84771">
            <w:pPr>
              <w:spacing w:line="360" w:lineRule="auto"/>
              <w:ind w:firstLine="0"/>
            </w:pPr>
            <w:r w:rsidRPr="000A6484">
              <w:rPr>
                <w:b/>
                <w:szCs w:val="28"/>
              </w:rPr>
              <w:t>МИС</w:t>
            </w:r>
          </w:p>
        </w:tc>
        <w:tc>
          <w:tcPr>
            <w:tcW w:w="6990" w:type="dxa"/>
          </w:tcPr>
          <w:p w14:paraId="556DB829" w14:textId="4674F959" w:rsidR="00585658" w:rsidRDefault="00C84771">
            <w:pPr>
              <w:spacing w:line="360" w:lineRule="auto"/>
              <w:ind w:firstLine="0"/>
            </w:pPr>
            <w:r w:rsidRPr="000A6484">
              <w:rPr>
                <w:szCs w:val="28"/>
              </w:rPr>
              <w:t>Информационная система, используемая в медицинской организации</w:t>
            </w:r>
          </w:p>
        </w:tc>
      </w:tr>
      <w:tr w:rsidR="00585658" w14:paraId="2D60C909" w14:textId="77777777">
        <w:tc>
          <w:tcPr>
            <w:tcW w:w="2071" w:type="dxa"/>
          </w:tcPr>
          <w:p w14:paraId="221395B1" w14:textId="743442F1" w:rsidR="00585658" w:rsidRDefault="00C84771">
            <w:pPr>
              <w:spacing w:line="360" w:lineRule="auto"/>
              <w:ind w:firstLine="0"/>
            </w:pPr>
            <w:r w:rsidRPr="000A6484">
              <w:rPr>
                <w:b/>
                <w:szCs w:val="28"/>
              </w:rPr>
              <w:t>ИС</w:t>
            </w:r>
          </w:p>
        </w:tc>
        <w:tc>
          <w:tcPr>
            <w:tcW w:w="6990" w:type="dxa"/>
          </w:tcPr>
          <w:p w14:paraId="64626244" w14:textId="78DA693B" w:rsidR="00585658" w:rsidRDefault="00C84771">
            <w:pPr>
              <w:spacing w:line="360" w:lineRule="auto"/>
              <w:ind w:firstLine="0"/>
            </w:pPr>
            <w:r w:rsidRPr="000A6484">
              <w:rPr>
                <w:szCs w:val="28"/>
              </w:rPr>
              <w:t>Информационная система</w:t>
            </w:r>
          </w:p>
        </w:tc>
      </w:tr>
      <w:tr w:rsidR="00585658" w14:paraId="225A9D10" w14:textId="77777777">
        <w:tc>
          <w:tcPr>
            <w:tcW w:w="2071" w:type="dxa"/>
          </w:tcPr>
          <w:p w14:paraId="750D1B2F" w14:textId="670AA508" w:rsidR="00585658" w:rsidRDefault="00C84771">
            <w:pPr>
              <w:spacing w:line="360" w:lineRule="auto"/>
              <w:ind w:firstLine="0"/>
            </w:pPr>
            <w:r w:rsidRPr="000A6484">
              <w:rPr>
                <w:b/>
                <w:szCs w:val="28"/>
              </w:rPr>
              <w:t>ОС</w:t>
            </w:r>
          </w:p>
        </w:tc>
        <w:tc>
          <w:tcPr>
            <w:tcW w:w="6990" w:type="dxa"/>
          </w:tcPr>
          <w:p w14:paraId="12D8CDC4" w14:textId="5E6E270B" w:rsidR="00585658" w:rsidRDefault="00C84771">
            <w:pPr>
              <w:spacing w:line="360" w:lineRule="auto"/>
              <w:ind w:firstLine="0"/>
            </w:pPr>
            <w:r w:rsidRPr="000A6484">
              <w:rPr>
                <w:szCs w:val="28"/>
              </w:rPr>
              <w:t>Операционная система</w:t>
            </w:r>
          </w:p>
        </w:tc>
      </w:tr>
      <w:tr w:rsidR="00C84771" w14:paraId="7219B03A" w14:textId="77777777">
        <w:tc>
          <w:tcPr>
            <w:tcW w:w="2071" w:type="dxa"/>
          </w:tcPr>
          <w:p w14:paraId="62118B6D" w14:textId="54365F3F" w:rsidR="00C84771" w:rsidRPr="000A6484" w:rsidRDefault="00C84771">
            <w:pPr>
              <w:spacing w:line="360" w:lineRule="auto"/>
              <w:ind w:firstLine="0"/>
              <w:rPr>
                <w:b/>
                <w:szCs w:val="28"/>
              </w:rPr>
            </w:pPr>
            <w:r w:rsidRPr="000A6484">
              <w:rPr>
                <w:b/>
                <w:szCs w:val="28"/>
              </w:rPr>
              <w:t>ПО</w:t>
            </w:r>
          </w:p>
        </w:tc>
        <w:tc>
          <w:tcPr>
            <w:tcW w:w="6990" w:type="dxa"/>
          </w:tcPr>
          <w:p w14:paraId="561EAE83" w14:textId="2E9FD9A1" w:rsidR="00C84771" w:rsidRPr="000A6484" w:rsidRDefault="00C84771">
            <w:pPr>
              <w:spacing w:line="360" w:lineRule="auto"/>
              <w:ind w:firstLine="0"/>
              <w:rPr>
                <w:szCs w:val="28"/>
              </w:rPr>
            </w:pPr>
            <w:r w:rsidRPr="000A6484">
              <w:rPr>
                <w:szCs w:val="28"/>
              </w:rPr>
              <w:t>Программное обеспечение; Программа для ЭВМ</w:t>
            </w:r>
          </w:p>
        </w:tc>
      </w:tr>
      <w:tr w:rsidR="00C84771" w14:paraId="6452BF1C" w14:textId="77777777">
        <w:tc>
          <w:tcPr>
            <w:tcW w:w="2071" w:type="dxa"/>
          </w:tcPr>
          <w:p w14:paraId="2E1A1DF3" w14:textId="629A6841" w:rsidR="00C84771" w:rsidRPr="000A6484" w:rsidRDefault="00C84771">
            <w:pPr>
              <w:spacing w:line="360" w:lineRule="auto"/>
              <w:ind w:firstLine="0"/>
              <w:rPr>
                <w:b/>
                <w:szCs w:val="28"/>
              </w:rPr>
            </w:pPr>
            <w:r w:rsidRPr="000A6484">
              <w:rPr>
                <w:b/>
                <w:szCs w:val="28"/>
              </w:rPr>
              <w:t>СУБД</w:t>
            </w:r>
          </w:p>
        </w:tc>
        <w:tc>
          <w:tcPr>
            <w:tcW w:w="6990" w:type="dxa"/>
          </w:tcPr>
          <w:p w14:paraId="3AFBAE19" w14:textId="7DAF0620" w:rsidR="00C84771" w:rsidRPr="000A6484" w:rsidRDefault="00C84771">
            <w:pPr>
              <w:spacing w:line="360" w:lineRule="auto"/>
              <w:ind w:firstLine="0"/>
              <w:rPr>
                <w:szCs w:val="28"/>
              </w:rPr>
            </w:pPr>
            <w:r w:rsidRPr="000A6484">
              <w:rPr>
                <w:szCs w:val="28"/>
              </w:rPr>
              <w:t>Система управления базами данных</w:t>
            </w:r>
          </w:p>
        </w:tc>
      </w:tr>
    </w:tbl>
    <w:p w14:paraId="094845E2" w14:textId="77777777" w:rsidR="00585658" w:rsidRDefault="00585658">
      <w:pPr>
        <w:shd w:val="clear" w:color="auto" w:fill="FFFFFF"/>
        <w:spacing w:after="0" w:line="360" w:lineRule="auto"/>
        <w:rPr>
          <w:sz w:val="28"/>
          <w:szCs w:val="28"/>
        </w:rPr>
      </w:pPr>
    </w:p>
    <w:p w14:paraId="38F6875C" w14:textId="77777777" w:rsidR="00585658" w:rsidRDefault="00585658">
      <w:pPr>
        <w:shd w:val="clear" w:color="auto" w:fill="FFFFFF"/>
        <w:spacing w:after="0" w:line="360" w:lineRule="auto"/>
        <w:rPr>
          <w:sz w:val="28"/>
          <w:szCs w:val="28"/>
        </w:rPr>
        <w:sectPr w:rsidR="00585658">
          <w:pgSz w:w="11906" w:h="16838"/>
          <w:pgMar w:top="851" w:right="1134" w:bottom="851" w:left="1701" w:header="0" w:footer="709" w:gutter="0"/>
          <w:cols w:space="720"/>
          <w:docGrid w:linePitch="360"/>
        </w:sectPr>
      </w:pPr>
    </w:p>
    <w:p w14:paraId="64B3AF62" w14:textId="78146E05" w:rsidR="00585658" w:rsidRPr="0024624D" w:rsidRDefault="00A25CA8" w:rsidP="0024624D">
      <w:pPr>
        <w:pStyle w:val="3"/>
        <w:rPr>
          <w:rFonts w:ascii="Times New Roman" w:hAnsi="Times New Roman" w:cs="Times New Roman"/>
          <w:b/>
          <w:color w:val="auto"/>
        </w:rPr>
      </w:pPr>
      <w:bookmarkStart w:id="2" w:name="_Toc191812618"/>
      <w:bookmarkStart w:id="3" w:name="_Toc191812700"/>
      <w:r w:rsidRPr="0024624D">
        <w:rPr>
          <w:rFonts w:ascii="Times New Roman" w:hAnsi="Times New Roman" w:cs="Times New Roman"/>
          <w:b/>
          <w:color w:val="auto"/>
        </w:rPr>
        <w:lastRenderedPageBreak/>
        <w:t xml:space="preserve">1. </w:t>
      </w:r>
      <w:r w:rsidR="00030472" w:rsidRPr="0024624D">
        <w:rPr>
          <w:rFonts w:ascii="Times New Roman" w:hAnsi="Times New Roman" w:cs="Times New Roman"/>
          <w:b/>
          <w:color w:val="auto"/>
        </w:rPr>
        <w:t xml:space="preserve">Назначение </w:t>
      </w:r>
      <w:r w:rsidR="00030472" w:rsidRPr="0024624D">
        <w:rPr>
          <w:rFonts w:ascii="Times New Roman" w:hAnsi="Times New Roman" w:cs="Times New Roman"/>
          <w:b/>
          <w:color w:val="auto"/>
          <w:szCs w:val="28"/>
        </w:rPr>
        <w:t>и условия применения</w:t>
      </w:r>
      <w:bookmarkEnd w:id="2"/>
      <w:bookmarkEnd w:id="3"/>
    </w:p>
    <w:p w14:paraId="6A77CF7A" w14:textId="77777777" w:rsidR="00FE01C7" w:rsidRPr="00D85C1E" w:rsidRDefault="00FE01C7" w:rsidP="00FE01C7">
      <w:pPr>
        <w:pStyle w:val="1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85C1E">
        <w:rPr>
          <w:rFonts w:ascii="Times New Roman" w:eastAsia="Times New Roman" w:hAnsi="Times New Roman" w:cs="Times New Roman"/>
          <w:sz w:val="24"/>
          <w:szCs w:val="24"/>
        </w:rPr>
        <w:t>рограммн</w:t>
      </w:r>
      <w:r w:rsidRPr="00E03E66">
        <w:rPr>
          <w:rFonts w:ascii="Times New Roman" w:eastAsia="Times New Roman" w:hAnsi="Times New Roman" w:cs="Times New Roman"/>
          <w:sz w:val="24"/>
          <w:szCs w:val="24"/>
        </w:rPr>
        <w:t>ое обеспечение</w:t>
      </w:r>
      <w:r w:rsidRPr="00D85C1E">
        <w:rPr>
          <w:rFonts w:ascii="Times New Roman" w:eastAsia="Times New Roman" w:hAnsi="Times New Roman" w:cs="Times New Roman"/>
          <w:sz w:val="24"/>
          <w:szCs w:val="24"/>
        </w:rPr>
        <w:t xml:space="preserve"> «Подсистема регистрации отзывов, претензий, нежелательных событий» позволяет медицинским организациям осуществлять мониторинг показателей, рассчитываемых на основании статистических данных характеризующих качество и безопасность медицинской деятельности, и сведений о нежелательных событиях в медицинской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85C1E">
        <w:rPr>
          <w:rFonts w:ascii="Times New Roman" w:eastAsia="Times New Roman" w:hAnsi="Times New Roman" w:cs="Times New Roman"/>
          <w:sz w:val="24"/>
          <w:szCs w:val="24"/>
        </w:rPr>
        <w:t xml:space="preserve"> включает 3 модуля:</w:t>
      </w:r>
    </w:p>
    <w:p w14:paraId="115F5876" w14:textId="77777777" w:rsidR="00FE01C7" w:rsidRPr="00D85C1E" w:rsidRDefault="00FE01C7" w:rsidP="00FE01C7">
      <w:pPr>
        <w:pStyle w:val="1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C1E">
        <w:rPr>
          <w:rFonts w:ascii="Times New Roman" w:eastAsia="Times New Roman" w:hAnsi="Times New Roman" w:cs="Times New Roman"/>
          <w:sz w:val="24"/>
          <w:szCs w:val="24"/>
        </w:rPr>
        <w:t>Модуль «Web-модуль сбора отзывов и претензий» реализован в виде web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  <w:t>п</w:t>
      </w:r>
      <w:r w:rsidRPr="00D85C1E">
        <w:rPr>
          <w:rFonts w:ascii="Times New Roman" w:eastAsia="Times New Roman" w:hAnsi="Times New Roman" w:cs="Times New Roman"/>
          <w:sz w:val="24"/>
          <w:szCs w:val="24"/>
        </w:rPr>
        <w:t>риложения.</w:t>
      </w:r>
    </w:p>
    <w:p w14:paraId="11D151E1" w14:textId="77777777" w:rsidR="00FE01C7" w:rsidRPr="00D85C1E" w:rsidRDefault="00FE01C7" w:rsidP="00FE01C7">
      <w:pPr>
        <w:pStyle w:val="1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C1E">
        <w:rPr>
          <w:rFonts w:ascii="Times New Roman" w:eastAsia="Times New Roman" w:hAnsi="Times New Roman" w:cs="Times New Roman"/>
          <w:sz w:val="24"/>
          <w:szCs w:val="24"/>
        </w:rPr>
        <w:t>Модуль обеспечивает анонимный сбор отзывов и претензий от клиентов и персонала медицинской организации, переход на WEB-модуль осуществляется через индивидуальный QR код.</w:t>
      </w:r>
    </w:p>
    <w:p w14:paraId="263EE242" w14:textId="77777777" w:rsidR="00FE01C7" w:rsidRPr="00D85C1E" w:rsidRDefault="00FE01C7" w:rsidP="00FE01C7">
      <w:pPr>
        <w:pStyle w:val="1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C1E">
        <w:rPr>
          <w:rFonts w:ascii="Times New Roman" w:eastAsia="Times New Roman" w:hAnsi="Times New Roman" w:cs="Times New Roman"/>
          <w:sz w:val="24"/>
          <w:szCs w:val="24"/>
        </w:rPr>
        <w:t>Модуль «Чат-бот регистрации нежелательных событий» разработа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на базе мессенджера «Телеграм» для </w:t>
      </w:r>
      <w:r w:rsidRPr="00D85C1E">
        <w:rPr>
          <w:rFonts w:ascii="Times New Roman" w:eastAsia="Times New Roman" w:hAnsi="Times New Roman" w:cs="Times New Roman"/>
          <w:sz w:val="24"/>
          <w:szCs w:val="24"/>
        </w:rPr>
        <w:t>авторизованного сбора сведений о нежелательных событиях и обеспечения конфиденциальности авторов сообщений.</w:t>
      </w:r>
    </w:p>
    <w:p w14:paraId="557AB652" w14:textId="77777777" w:rsidR="00FE01C7" w:rsidRDefault="00FE01C7" w:rsidP="00FE01C7">
      <w:pPr>
        <w:pStyle w:val="tdtext"/>
        <w:rPr>
          <w:rFonts w:ascii="Times New Roman" w:hAnsi="Times New Roman"/>
          <w:color w:val="000000"/>
        </w:rPr>
      </w:pPr>
      <w:r w:rsidRPr="00D85C1E">
        <w:rPr>
          <w:rFonts w:ascii="Times New Roman" w:hAnsi="Times New Roman"/>
        </w:rPr>
        <w:t>Модуль «Управление подсистемой регистрации отзывов, претензий, нежелательных событий» реализован в виде web-приложения</w:t>
      </w:r>
      <w:r>
        <w:rPr>
          <w:rFonts w:ascii="Times New Roman" w:hAnsi="Times New Roman"/>
        </w:rPr>
        <w:t>,</w:t>
      </w:r>
      <w:r w:rsidRPr="00D85C1E">
        <w:rPr>
          <w:rFonts w:ascii="Times New Roman" w:hAnsi="Times New Roman"/>
        </w:rPr>
        <w:t xml:space="preserve"> интегрированного с файловым хранилищем.</w:t>
      </w:r>
    </w:p>
    <w:p w14:paraId="3E3568A1" w14:textId="5FB15868" w:rsidR="00585658" w:rsidRDefault="00585658" w:rsidP="00030472">
      <w:pPr>
        <w:spacing w:after="0" w:line="360" w:lineRule="auto"/>
        <w:ind w:firstLine="851"/>
        <w:rPr>
          <w:color w:val="000000"/>
        </w:rPr>
        <w:sectPr w:rsidR="00585658">
          <w:pgSz w:w="11906" w:h="16838"/>
          <w:pgMar w:top="851" w:right="1134" w:bottom="851" w:left="1701" w:header="0" w:footer="709" w:gutter="0"/>
          <w:cols w:space="720"/>
          <w:docGrid w:linePitch="360"/>
        </w:sectPr>
      </w:pPr>
    </w:p>
    <w:p w14:paraId="21FBBF1C" w14:textId="65B0C9BE" w:rsidR="00585658" w:rsidRPr="007E69D4" w:rsidRDefault="00A25CA8" w:rsidP="007E69D4">
      <w:pPr>
        <w:pStyle w:val="4"/>
      </w:pPr>
      <w:r w:rsidRPr="007E69D4">
        <w:lastRenderedPageBreak/>
        <w:t xml:space="preserve">1.1 </w:t>
      </w:r>
      <w:bookmarkStart w:id="4" w:name="_Toc305688024"/>
      <w:bookmarkStart w:id="5" w:name="_Toc171586186"/>
      <w:r w:rsidR="00030472" w:rsidRPr="007E69D4">
        <w:t>Область применения</w:t>
      </w:r>
      <w:bookmarkEnd w:id="4"/>
      <w:bookmarkEnd w:id="5"/>
    </w:p>
    <w:p w14:paraId="059B6118" w14:textId="77777777" w:rsidR="00030472" w:rsidRPr="00030472" w:rsidRDefault="00030472" w:rsidP="00030472">
      <w:pPr>
        <w:pStyle w:val="PlainText"/>
        <w:rPr>
          <w:sz w:val="24"/>
        </w:rPr>
      </w:pPr>
      <w:r w:rsidRPr="00030472">
        <w:rPr>
          <w:b/>
          <w:sz w:val="24"/>
        </w:rPr>
        <w:t>Полное наименование системы:</w:t>
      </w:r>
      <w:r w:rsidRPr="00030472">
        <w:rPr>
          <w:sz w:val="24"/>
        </w:rPr>
        <w:t xml:space="preserve"> «Подсистема регистрации отзывов, претензий, нежелательных событий» как компонент ПО «Клиентский сегмент цифровой платформы «Цифровая система мониторинга качества» (ЦСМК-К) (Подсистема №1).</w:t>
      </w:r>
      <w:r w:rsidRPr="00030472">
        <w:rPr>
          <w:rFonts w:eastAsia="Calibri"/>
          <w:sz w:val="24"/>
        </w:rPr>
        <w:t xml:space="preserve"> </w:t>
      </w:r>
    </w:p>
    <w:p w14:paraId="34E87AE2" w14:textId="77777777" w:rsidR="00030472" w:rsidRPr="00030472" w:rsidRDefault="00030472" w:rsidP="00030472">
      <w:pPr>
        <w:pStyle w:val="PlainText"/>
        <w:rPr>
          <w:sz w:val="24"/>
        </w:rPr>
      </w:pPr>
      <w:r w:rsidRPr="00030472">
        <w:rPr>
          <w:b/>
          <w:sz w:val="24"/>
        </w:rPr>
        <w:t>Условное обозначение системы:</w:t>
      </w:r>
      <w:r w:rsidRPr="00030472">
        <w:rPr>
          <w:sz w:val="24"/>
        </w:rPr>
        <w:t xml:space="preserve"> Подсистема №1.</w:t>
      </w:r>
    </w:p>
    <w:p w14:paraId="76122FA9" w14:textId="55BF0D89" w:rsidR="00585658" w:rsidRPr="00030472" w:rsidRDefault="00030472" w:rsidP="00030472">
      <w:pPr>
        <w:spacing w:after="0" w:line="360" w:lineRule="auto"/>
        <w:ind w:firstLine="851"/>
        <w:rPr>
          <w:color w:val="000000"/>
        </w:rPr>
      </w:pPr>
      <w:r w:rsidRPr="00030472">
        <w:t xml:space="preserve">Подсистема №1 предназначена для обеспечения </w:t>
      </w:r>
      <w:r w:rsidRPr="00030472">
        <w:rPr>
          <w:rFonts w:eastAsia="Calibri"/>
        </w:rPr>
        <w:t>информационного взаимодействия с развернутыми в медицинских организациях локальными экземплярами программного обеспечения «ЦСМК</w:t>
      </w:r>
      <w:r w:rsidRPr="00030472">
        <w:rPr>
          <w:rFonts w:eastAsia="Calibri"/>
        </w:rPr>
        <w:noBreakHyphen/>
      </w:r>
      <w:r w:rsidRPr="00030472">
        <w:t>Стоматология»</w:t>
      </w:r>
      <w:r w:rsidRPr="00030472">
        <w:rPr>
          <w:rFonts w:eastAsia="Calibri"/>
        </w:rPr>
        <w:t xml:space="preserve"> или «ЦСМК</w:t>
      </w:r>
      <w:r w:rsidRPr="00030472">
        <w:rPr>
          <w:rFonts w:eastAsia="Calibri"/>
        </w:rPr>
        <w:noBreakHyphen/>
      </w:r>
      <w:r w:rsidRPr="00030472">
        <w:t>Клиника» через</w:t>
      </w:r>
      <w:r w:rsidRPr="00030472">
        <w:rPr>
          <w:rFonts w:eastAsia="Calibri"/>
        </w:rPr>
        <w:t xml:space="preserve"> центральный сегмент ЦСМК.</w:t>
      </w:r>
    </w:p>
    <w:p w14:paraId="32BB65B3" w14:textId="78128214" w:rsidR="00585658" w:rsidRPr="007E69D4" w:rsidRDefault="00A25CA8" w:rsidP="007E69D4">
      <w:pPr>
        <w:pStyle w:val="4"/>
      </w:pPr>
      <w:r w:rsidRPr="007E69D4">
        <w:t xml:space="preserve">1.2 </w:t>
      </w:r>
      <w:bookmarkStart w:id="6" w:name="_Toc156214098"/>
      <w:bookmarkStart w:id="7" w:name="_Toc171586187"/>
      <w:r w:rsidR="00030472" w:rsidRPr="007E69D4">
        <w:t>Краткое описание возможностей средства автоматизации</w:t>
      </w:r>
      <w:bookmarkEnd w:id="6"/>
      <w:bookmarkEnd w:id="7"/>
    </w:p>
    <w:p w14:paraId="031A6EE8" w14:textId="77777777" w:rsidR="00030472" w:rsidRPr="00030472" w:rsidRDefault="00030472" w:rsidP="00030472">
      <w:pPr>
        <w:pStyle w:val="PlainText"/>
        <w:rPr>
          <w:rFonts w:eastAsia="Calibri"/>
          <w:sz w:val="24"/>
        </w:rPr>
      </w:pPr>
      <w:r w:rsidRPr="00030472">
        <w:rPr>
          <w:sz w:val="24"/>
        </w:rPr>
        <w:t xml:space="preserve">Подсистема №1 обеспечивает </w:t>
      </w:r>
      <w:r w:rsidRPr="00030472">
        <w:rPr>
          <w:rFonts w:eastAsia="Calibri"/>
          <w:sz w:val="24"/>
        </w:rPr>
        <w:t>информационное взаимодействие с развернутыми в медицинских организациях локальными экземплярами программного обеспечения «ЦСМК</w:t>
      </w:r>
      <w:r w:rsidRPr="00030472">
        <w:rPr>
          <w:rFonts w:eastAsia="Calibri"/>
          <w:sz w:val="24"/>
        </w:rPr>
        <w:noBreakHyphen/>
      </w:r>
      <w:r w:rsidRPr="00030472">
        <w:rPr>
          <w:sz w:val="24"/>
        </w:rPr>
        <w:t>Стоматология»</w:t>
      </w:r>
      <w:r w:rsidRPr="00030472">
        <w:rPr>
          <w:rFonts w:eastAsia="Calibri"/>
          <w:sz w:val="24"/>
        </w:rPr>
        <w:t xml:space="preserve"> или «ЦСМК</w:t>
      </w:r>
      <w:r w:rsidRPr="00030472">
        <w:rPr>
          <w:rFonts w:eastAsia="Calibri"/>
          <w:sz w:val="24"/>
        </w:rPr>
        <w:noBreakHyphen/>
      </w:r>
      <w:r w:rsidRPr="00030472">
        <w:rPr>
          <w:sz w:val="24"/>
        </w:rPr>
        <w:t>Клиника» через</w:t>
      </w:r>
      <w:r w:rsidRPr="00030472">
        <w:rPr>
          <w:rFonts w:eastAsia="Calibri"/>
          <w:sz w:val="24"/>
        </w:rPr>
        <w:t xml:space="preserve"> центральный сегмент ЦСМК.</w:t>
      </w:r>
    </w:p>
    <w:p w14:paraId="281D6BA9" w14:textId="77777777" w:rsidR="00030472" w:rsidRPr="00030472" w:rsidRDefault="00030472" w:rsidP="00030472">
      <w:pPr>
        <w:pStyle w:val="PlainText"/>
        <w:rPr>
          <w:sz w:val="24"/>
        </w:rPr>
      </w:pPr>
      <w:r w:rsidRPr="00030472">
        <w:rPr>
          <w:sz w:val="24"/>
        </w:rPr>
        <w:t>Подсистема включает в себя 3 модуля:</w:t>
      </w:r>
    </w:p>
    <w:p w14:paraId="0BB800C6" w14:textId="77777777" w:rsidR="00030472" w:rsidRPr="00030472" w:rsidRDefault="00030472" w:rsidP="00774D2F">
      <w:pPr>
        <w:pStyle w:val="ItemizedList1"/>
        <w:numPr>
          <w:ilvl w:val="0"/>
          <w:numId w:val="5"/>
        </w:numPr>
        <w:ind w:left="0" w:firstLine="851"/>
        <w:rPr>
          <w:sz w:val="24"/>
        </w:rPr>
      </w:pPr>
      <w:r w:rsidRPr="00030472">
        <w:rPr>
          <w:rFonts w:eastAsia="Calibri"/>
          <w:sz w:val="24"/>
        </w:rPr>
        <w:t>Модуль «</w:t>
      </w:r>
      <w:r w:rsidRPr="00030472">
        <w:rPr>
          <w:rFonts w:eastAsia="Calibri"/>
          <w:sz w:val="24"/>
          <w:lang w:val="en-US"/>
        </w:rPr>
        <w:t>Web</w:t>
      </w:r>
      <w:r w:rsidRPr="00030472">
        <w:rPr>
          <w:rFonts w:eastAsia="Calibri"/>
          <w:sz w:val="24"/>
        </w:rPr>
        <w:t>-модуль сбора отзывов и претензий»</w:t>
      </w:r>
      <w:r w:rsidRPr="00030472">
        <w:rPr>
          <w:sz w:val="24"/>
        </w:rPr>
        <w:t>;</w:t>
      </w:r>
    </w:p>
    <w:p w14:paraId="2D027643" w14:textId="77777777" w:rsidR="00030472" w:rsidRPr="00030472" w:rsidRDefault="00030472" w:rsidP="00774D2F">
      <w:pPr>
        <w:pStyle w:val="ItemizedList1"/>
        <w:numPr>
          <w:ilvl w:val="1"/>
          <w:numId w:val="5"/>
        </w:numPr>
        <w:ind w:left="0" w:firstLine="1418"/>
        <w:rPr>
          <w:sz w:val="24"/>
        </w:rPr>
      </w:pPr>
      <w:r w:rsidRPr="00030472">
        <w:rPr>
          <w:rFonts w:eastAsia="Calibri"/>
          <w:sz w:val="24"/>
        </w:rPr>
        <w:t>Модуль «Чат-бот регистрации нежелательных событий»</w:t>
      </w:r>
      <w:r w:rsidRPr="00030472">
        <w:rPr>
          <w:sz w:val="24"/>
        </w:rPr>
        <w:t>;</w:t>
      </w:r>
    </w:p>
    <w:p w14:paraId="527FA302" w14:textId="77777777" w:rsidR="00030472" w:rsidRPr="00030472" w:rsidRDefault="00030472" w:rsidP="00774D2F">
      <w:pPr>
        <w:pStyle w:val="ItemizedList1"/>
        <w:numPr>
          <w:ilvl w:val="1"/>
          <w:numId w:val="5"/>
        </w:numPr>
        <w:ind w:left="0" w:firstLine="1418"/>
        <w:rPr>
          <w:sz w:val="24"/>
        </w:rPr>
      </w:pPr>
      <w:r w:rsidRPr="00030472">
        <w:rPr>
          <w:rFonts w:eastAsia="Calibri"/>
          <w:sz w:val="24"/>
        </w:rPr>
        <w:t>Модуль «Управление подсистемой регистрации отзывов, претензий, нежелательных событий.</w:t>
      </w:r>
    </w:p>
    <w:p w14:paraId="49B29632" w14:textId="059D6630" w:rsidR="00585658" w:rsidRDefault="00030472" w:rsidP="00774D2F">
      <w:pPr>
        <w:numPr>
          <w:ilvl w:val="0"/>
          <w:numId w:val="5"/>
        </w:numPr>
        <w:spacing w:after="0" w:line="360" w:lineRule="auto"/>
        <w:ind w:left="0" w:firstLine="851"/>
        <w:jc w:val="left"/>
      </w:pPr>
      <w:r>
        <w:t>Подсистема №1 обеспечивает реализацию транспортных функций по организации информационного обмена между Модулями и локальными экземплярами ПО МИС, логирование действий и событий, предоставляет возможность хранить, обрабатывать, преобразовывать и предоставлять Модулям и/или ВИС данные.</w:t>
      </w:r>
    </w:p>
    <w:p w14:paraId="6338C884" w14:textId="48B15130" w:rsidR="00585658" w:rsidRPr="007E69D4" w:rsidRDefault="00A25CA8" w:rsidP="007E69D4">
      <w:pPr>
        <w:pStyle w:val="4"/>
      </w:pPr>
      <w:r w:rsidRPr="007E69D4">
        <w:t xml:space="preserve">1.3 </w:t>
      </w:r>
      <w:bookmarkStart w:id="8" w:name="_Toc304293884"/>
      <w:bookmarkStart w:id="9" w:name="_Toc305674971"/>
      <w:bookmarkStart w:id="10" w:name="_Toc171586192"/>
      <w:r w:rsidR="00030472" w:rsidRPr="007E69D4">
        <w:t>Программное обеспечение</w:t>
      </w:r>
      <w:bookmarkEnd w:id="8"/>
      <w:bookmarkEnd w:id="9"/>
      <w:bookmarkEnd w:id="10"/>
    </w:p>
    <w:p w14:paraId="3F4CC380" w14:textId="77777777" w:rsidR="00030472" w:rsidRPr="00030472" w:rsidRDefault="00030472" w:rsidP="00030472">
      <w:pPr>
        <w:pStyle w:val="PlainText"/>
        <w:rPr>
          <w:sz w:val="24"/>
        </w:rPr>
      </w:pPr>
      <w:r w:rsidRPr="00030472">
        <w:rPr>
          <w:sz w:val="24"/>
        </w:rPr>
        <w:t>Программное обеспечение Подсистема №1 должно соответствовать следующим требованиям по номенклатуре и характеристикам:</w:t>
      </w:r>
    </w:p>
    <w:p w14:paraId="7EF4D286" w14:textId="64559EAC" w:rsidR="00030472" w:rsidRPr="00030472" w:rsidRDefault="00A268F2" w:rsidP="00774D2F">
      <w:pPr>
        <w:pStyle w:val="OderedList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A268F2">
        <w:rPr>
          <w:sz w:val="24"/>
          <w:szCs w:val="24"/>
        </w:rPr>
        <w:t>истем</w:t>
      </w:r>
      <w:r>
        <w:rPr>
          <w:sz w:val="24"/>
          <w:szCs w:val="24"/>
        </w:rPr>
        <w:t>а</w:t>
      </w:r>
      <w:r w:rsidRPr="00A268F2">
        <w:rPr>
          <w:sz w:val="24"/>
          <w:szCs w:val="24"/>
        </w:rPr>
        <w:t xml:space="preserve"> управления базами данных Postgres Pro</w:t>
      </w:r>
      <w:r w:rsidR="00030472" w:rsidRPr="00A268F2">
        <w:rPr>
          <w:sz w:val="24"/>
          <w:szCs w:val="24"/>
        </w:rPr>
        <w:t xml:space="preserve"> </w:t>
      </w:r>
      <w:r>
        <w:rPr>
          <w:sz w:val="24"/>
          <w:szCs w:val="24"/>
        </w:rPr>
        <w:t>версии 16</w:t>
      </w:r>
      <w:r w:rsidR="00030472" w:rsidRPr="00030472">
        <w:rPr>
          <w:sz w:val="24"/>
          <w:szCs w:val="24"/>
        </w:rPr>
        <w:t xml:space="preserve"> и выше;</w:t>
      </w:r>
    </w:p>
    <w:p w14:paraId="7C4DE053" w14:textId="5A26519F" w:rsidR="00030472" w:rsidRPr="00030472" w:rsidRDefault="00030472" w:rsidP="00774D2F">
      <w:pPr>
        <w:pStyle w:val="OderedList1"/>
        <w:numPr>
          <w:ilvl w:val="0"/>
          <w:numId w:val="6"/>
        </w:numPr>
        <w:rPr>
          <w:sz w:val="24"/>
          <w:szCs w:val="24"/>
        </w:rPr>
      </w:pPr>
      <w:r w:rsidRPr="00030472">
        <w:rPr>
          <w:sz w:val="24"/>
          <w:szCs w:val="24"/>
        </w:rPr>
        <w:t xml:space="preserve">Хранилище </w:t>
      </w:r>
      <w:r w:rsidRPr="00A268F2">
        <w:rPr>
          <w:sz w:val="24"/>
          <w:szCs w:val="24"/>
        </w:rPr>
        <w:t xml:space="preserve">данных MinIO версии </w:t>
      </w:r>
      <w:r w:rsidR="00A268F2" w:rsidRPr="00A268F2">
        <w:rPr>
          <w:sz w:val="24"/>
          <w:szCs w:val="24"/>
        </w:rPr>
        <w:t xml:space="preserve">2024-06-29T01:20:47Z </w:t>
      </w:r>
      <w:r w:rsidRPr="00A268F2">
        <w:rPr>
          <w:sz w:val="24"/>
          <w:szCs w:val="24"/>
        </w:rPr>
        <w:t>и выше;</w:t>
      </w:r>
    </w:p>
    <w:p w14:paraId="52A3B9CD" w14:textId="1CE4D43E" w:rsidR="00030472" w:rsidRPr="00030472" w:rsidRDefault="00030472" w:rsidP="00774D2F">
      <w:pPr>
        <w:pStyle w:val="OderedList1"/>
        <w:numPr>
          <w:ilvl w:val="0"/>
          <w:numId w:val="6"/>
        </w:numPr>
        <w:rPr>
          <w:sz w:val="24"/>
          <w:szCs w:val="24"/>
        </w:rPr>
      </w:pPr>
      <w:r w:rsidRPr="00030472">
        <w:rPr>
          <w:sz w:val="24"/>
          <w:szCs w:val="24"/>
        </w:rPr>
        <w:t>Сервер приложений nginx версии 1.2</w:t>
      </w:r>
      <w:r w:rsidR="00A268F2" w:rsidRPr="00A268F2">
        <w:rPr>
          <w:sz w:val="24"/>
          <w:szCs w:val="24"/>
        </w:rPr>
        <w:t>3.</w:t>
      </w:r>
      <w:r w:rsidR="00A268F2" w:rsidRPr="00FB54DF">
        <w:rPr>
          <w:sz w:val="24"/>
          <w:szCs w:val="24"/>
        </w:rPr>
        <w:t>2</w:t>
      </w:r>
      <w:r w:rsidRPr="00030472">
        <w:rPr>
          <w:sz w:val="24"/>
          <w:szCs w:val="24"/>
        </w:rPr>
        <w:t xml:space="preserve"> и выше;</w:t>
      </w:r>
    </w:p>
    <w:p w14:paraId="43E9C4C5" w14:textId="6E1BCBCE" w:rsidR="00585658" w:rsidRPr="00030472" w:rsidRDefault="00030472" w:rsidP="00774D2F">
      <w:pPr>
        <w:numPr>
          <w:ilvl w:val="0"/>
          <w:numId w:val="6"/>
        </w:numPr>
        <w:spacing w:after="0" w:line="360" w:lineRule="auto"/>
        <w:jc w:val="left"/>
      </w:pPr>
      <w:r w:rsidRPr="00030472">
        <w:t xml:space="preserve">Операционные системы серверов должны быть основаны на базе </w:t>
      </w:r>
      <w:r w:rsidRPr="00030472">
        <w:rPr>
          <w:lang w:val="en-US"/>
        </w:rPr>
        <w:t>Linux</w:t>
      </w:r>
      <w:r w:rsidRPr="00030472">
        <w:t xml:space="preserve"> (CentOS, </w:t>
      </w:r>
      <w:r w:rsidRPr="00030472">
        <w:rPr>
          <w:rFonts w:ascii="Liberation Serif" w:hAnsi="Liberation Serif"/>
          <w:lang w:val="en-US"/>
        </w:rPr>
        <w:t>Red</w:t>
      </w:r>
      <w:r w:rsidRPr="00030472">
        <w:rPr>
          <w:rFonts w:ascii="Liberation Serif" w:hAnsi="Liberation Serif"/>
        </w:rPr>
        <w:t xml:space="preserve"> </w:t>
      </w:r>
      <w:r w:rsidRPr="00030472">
        <w:rPr>
          <w:rFonts w:ascii="Liberation Serif" w:hAnsi="Liberation Serif"/>
          <w:lang w:val="en-US"/>
        </w:rPr>
        <w:t>OS</w:t>
      </w:r>
      <w:r w:rsidRPr="00030472">
        <w:rPr>
          <w:rFonts w:ascii="Liberation Serif" w:hAnsi="Liberation Serif"/>
        </w:rPr>
        <w:t xml:space="preserve">, </w:t>
      </w:r>
      <w:r w:rsidRPr="00030472">
        <w:rPr>
          <w:lang w:val="en-US"/>
        </w:rPr>
        <w:t>Debian</w:t>
      </w:r>
      <w:r w:rsidRPr="00030472">
        <w:t>, Astra Linux). К конкретному релизу ОС требования не предъявляются.</w:t>
      </w:r>
    </w:p>
    <w:p w14:paraId="10393715" w14:textId="524917CE" w:rsidR="00585658" w:rsidRPr="0024624D" w:rsidRDefault="00A25CA8" w:rsidP="0024624D">
      <w:pPr>
        <w:pStyle w:val="3"/>
        <w:rPr>
          <w:rFonts w:ascii="Times New Roman" w:hAnsi="Times New Roman" w:cs="Times New Roman"/>
          <w:b/>
          <w:color w:val="auto"/>
        </w:rPr>
      </w:pPr>
      <w:bookmarkStart w:id="11" w:name="_Toc191812619"/>
      <w:bookmarkStart w:id="12" w:name="_Toc191812701"/>
      <w:r w:rsidRPr="0024624D">
        <w:rPr>
          <w:rFonts w:ascii="Times New Roman" w:hAnsi="Times New Roman" w:cs="Times New Roman"/>
          <w:b/>
          <w:color w:val="auto"/>
        </w:rPr>
        <w:lastRenderedPageBreak/>
        <w:t xml:space="preserve">2. </w:t>
      </w:r>
      <w:bookmarkStart w:id="13" w:name="_Toc156214108"/>
      <w:bookmarkStart w:id="14" w:name="_Toc171586193"/>
      <w:r w:rsidR="005605A3" w:rsidRPr="0024624D">
        <w:rPr>
          <w:rFonts w:ascii="Times New Roman" w:hAnsi="Times New Roman" w:cs="Times New Roman"/>
          <w:b/>
          <w:color w:val="auto"/>
        </w:rPr>
        <w:t>Установка и настройка программного обеспечения серверной части Подсистемы №1</w:t>
      </w:r>
      <w:bookmarkEnd w:id="11"/>
      <w:bookmarkEnd w:id="12"/>
      <w:bookmarkEnd w:id="13"/>
      <w:bookmarkEnd w:id="14"/>
    </w:p>
    <w:p w14:paraId="24FEC70D" w14:textId="77777777" w:rsidR="005605A3" w:rsidRPr="005605A3" w:rsidRDefault="005605A3" w:rsidP="005605A3">
      <w:pPr>
        <w:pStyle w:val="PlainText"/>
        <w:rPr>
          <w:sz w:val="24"/>
        </w:rPr>
      </w:pPr>
      <w:r>
        <w:t xml:space="preserve"> </w:t>
      </w:r>
      <w:r w:rsidRPr="005605A3">
        <w:rPr>
          <w:sz w:val="24"/>
        </w:rPr>
        <w:t>Установка и настройка ПО и загрузка данных в систему осуществляется в следующих случаях:</w:t>
      </w:r>
    </w:p>
    <w:p w14:paraId="5D270B32" w14:textId="77777777" w:rsidR="005605A3" w:rsidRPr="005605A3" w:rsidRDefault="005605A3" w:rsidP="005605A3">
      <w:pPr>
        <w:pStyle w:val="PlainText"/>
        <w:rPr>
          <w:sz w:val="24"/>
        </w:rPr>
      </w:pPr>
      <w:r w:rsidRPr="005605A3">
        <w:rPr>
          <w:sz w:val="24"/>
        </w:rPr>
        <w:t>Развёртывание Подсистема №1 на ИТ-инфраструктуре:</w:t>
      </w:r>
    </w:p>
    <w:p w14:paraId="3DE57653" w14:textId="77777777" w:rsidR="005605A3" w:rsidRPr="005605A3" w:rsidRDefault="005605A3" w:rsidP="00774D2F">
      <w:pPr>
        <w:pStyle w:val="ItemizedList2"/>
        <w:numPr>
          <w:ilvl w:val="1"/>
          <w:numId w:val="10"/>
        </w:numPr>
        <w:spacing w:before="120"/>
        <w:ind w:left="1560" w:hanging="142"/>
        <w:jc w:val="left"/>
        <w:rPr>
          <w:sz w:val="24"/>
        </w:rPr>
      </w:pPr>
      <w:r w:rsidRPr="005605A3">
        <w:rPr>
          <w:sz w:val="24"/>
        </w:rPr>
        <w:t>при первом запуске системы в эксплуатацию;</w:t>
      </w:r>
    </w:p>
    <w:p w14:paraId="26F91CFB" w14:textId="77777777" w:rsidR="005605A3" w:rsidRPr="005605A3" w:rsidRDefault="005605A3" w:rsidP="00774D2F">
      <w:pPr>
        <w:pStyle w:val="ItemizedList2"/>
        <w:numPr>
          <w:ilvl w:val="1"/>
          <w:numId w:val="10"/>
        </w:numPr>
        <w:spacing w:before="120"/>
        <w:ind w:left="1560" w:hanging="142"/>
        <w:jc w:val="left"/>
        <w:rPr>
          <w:sz w:val="24"/>
        </w:rPr>
      </w:pPr>
      <w:r w:rsidRPr="005605A3">
        <w:rPr>
          <w:sz w:val="24"/>
        </w:rPr>
        <w:t>при переносе системы на другую ИТ-инфраструктуру;</w:t>
      </w:r>
    </w:p>
    <w:p w14:paraId="3DD97FF5" w14:textId="77777777" w:rsidR="005605A3" w:rsidRPr="005605A3" w:rsidRDefault="005605A3" w:rsidP="00774D2F">
      <w:pPr>
        <w:pStyle w:val="ItemizedList2"/>
        <w:numPr>
          <w:ilvl w:val="1"/>
          <w:numId w:val="10"/>
        </w:numPr>
        <w:spacing w:before="120"/>
        <w:ind w:left="1560" w:hanging="142"/>
        <w:jc w:val="left"/>
        <w:rPr>
          <w:sz w:val="24"/>
        </w:rPr>
      </w:pPr>
      <w:r w:rsidRPr="005605A3">
        <w:rPr>
          <w:sz w:val="24"/>
        </w:rPr>
        <w:t>восстановление системы после аварии или сбоя.</w:t>
      </w:r>
    </w:p>
    <w:p w14:paraId="08AA994E" w14:textId="6ADB09B4" w:rsidR="00FB54DF" w:rsidRPr="005E71EE" w:rsidRDefault="00FB54DF" w:rsidP="005E71EE">
      <w:pPr>
        <w:pStyle w:val="PlainText"/>
        <w:rPr>
          <w:sz w:val="24"/>
        </w:rPr>
      </w:pPr>
      <w:r w:rsidRPr="005E71EE">
        <w:rPr>
          <w:sz w:val="24"/>
        </w:rPr>
        <w:t xml:space="preserve">В данной инструкции использованы команды для ОС Astra Linux, при использовании другой ОС </w:t>
      </w:r>
      <w:r w:rsidR="00A60E6F" w:rsidRPr="005E71EE">
        <w:rPr>
          <w:sz w:val="24"/>
        </w:rPr>
        <w:t xml:space="preserve">могут отличаться </w:t>
      </w:r>
      <w:r w:rsidRPr="005E71EE">
        <w:rPr>
          <w:sz w:val="24"/>
        </w:rPr>
        <w:t>команды</w:t>
      </w:r>
      <w:r w:rsidR="00A60E6F" w:rsidRPr="005E71EE">
        <w:rPr>
          <w:sz w:val="24"/>
        </w:rPr>
        <w:t>, а также могут понадобиться изменения для установки пакетов из соответствующих репозиториев</w:t>
      </w:r>
      <w:r w:rsidRPr="005E71EE">
        <w:rPr>
          <w:sz w:val="24"/>
        </w:rPr>
        <w:t xml:space="preserve">. </w:t>
      </w:r>
      <w:r w:rsidR="00DC0866" w:rsidRPr="005E71EE">
        <w:rPr>
          <w:sz w:val="24"/>
        </w:rPr>
        <w:t>В случаях возникновения ошибок доступа при выполнении команд, необходимо выполнять команды с правами суперпользователя утилитой sudo.</w:t>
      </w:r>
    </w:p>
    <w:p w14:paraId="48AF2A21" w14:textId="220C3259" w:rsidR="005E71EE" w:rsidRDefault="005E71EE" w:rsidP="007E69D4">
      <w:pPr>
        <w:pStyle w:val="4"/>
      </w:pPr>
      <w:r>
        <w:t xml:space="preserve">2.1 </w:t>
      </w:r>
      <w:r w:rsidRPr="005E71EE">
        <w:t xml:space="preserve">Установка ПО для обеспечения функционирования </w:t>
      </w:r>
      <w:r w:rsidRPr="0024624D">
        <w:t>Подсистемы №1</w:t>
      </w:r>
    </w:p>
    <w:p w14:paraId="29D19404" w14:textId="7D7C99E5" w:rsidR="005E71EE" w:rsidRPr="007E69D4" w:rsidRDefault="005E71EE" w:rsidP="005E71EE">
      <w:pPr>
        <w:pStyle w:val="4"/>
      </w:pPr>
      <w:r w:rsidRPr="007E69D4">
        <w:t>2.</w:t>
      </w:r>
      <w:r>
        <w:t>1</w:t>
      </w:r>
      <w:r w:rsidRPr="007E69D4">
        <w:t xml:space="preserve">.1 </w:t>
      </w:r>
      <w:bookmarkStart w:id="15" w:name="_Toc156214111"/>
      <w:bookmarkStart w:id="16" w:name="_Toc171586196"/>
      <w:r>
        <w:t>Установка</w:t>
      </w:r>
      <w:r w:rsidRPr="007E69D4">
        <w:t xml:space="preserve"> </w:t>
      </w:r>
      <w:bookmarkEnd w:id="15"/>
      <w:bookmarkEnd w:id="16"/>
      <w:r w:rsidRPr="000867B8">
        <w:t>СУБД PostgreSQL PRO 16</w:t>
      </w:r>
    </w:p>
    <w:p w14:paraId="68282B14" w14:textId="77777777" w:rsidR="005E71EE" w:rsidRPr="005605A3" w:rsidRDefault="005E71EE" w:rsidP="005E71EE">
      <w:pPr>
        <w:pStyle w:val="PlainText"/>
        <w:keepNext/>
        <w:rPr>
          <w:sz w:val="24"/>
        </w:rPr>
      </w:pPr>
      <w:bookmarkStart w:id="17" w:name="_Ref462150416"/>
      <w:bookmarkStart w:id="18" w:name="_Toc462306861"/>
      <w:r w:rsidRPr="005605A3">
        <w:rPr>
          <w:sz w:val="24"/>
        </w:rPr>
        <w:t>Для установки СУБД PostgreSQL выполнить следующие шаги на сервере Подсистемы №1.</w:t>
      </w:r>
    </w:p>
    <w:p w14:paraId="68097EFF" w14:textId="77777777" w:rsidR="005E71EE" w:rsidRPr="005605A3" w:rsidRDefault="005E71EE" w:rsidP="005E71EE">
      <w:pPr>
        <w:pStyle w:val="PlainText"/>
        <w:keepNext/>
        <w:rPr>
          <w:sz w:val="24"/>
        </w:rPr>
      </w:pPr>
      <w:r w:rsidRPr="005605A3">
        <w:rPr>
          <w:sz w:val="24"/>
        </w:rPr>
        <w:t>Для установки официального репозитория в терминале выполнить следующие команды:</w:t>
      </w:r>
    </w:p>
    <w:p w14:paraId="4F59E995" w14:textId="77777777" w:rsidR="005E71EE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bookmarkStart w:id="19" w:name="_Hlk59801392"/>
      <w:r w:rsidRPr="00FB54DF">
        <w:rPr>
          <w:rFonts w:ascii="Courier New" w:hAnsi="Courier New" w:cs="Courier New"/>
          <w:color w:val="0D0A0B"/>
          <w:lang w:val="en-US"/>
        </w:rPr>
        <w:t xml:space="preserve">wget </w:t>
      </w:r>
      <w:hyperlink r:id="rId11" w:history="1">
        <w:r w:rsidRPr="007E7A3A">
          <w:rPr>
            <w:rStyle w:val="ac"/>
            <w:rFonts w:ascii="Courier New" w:hAnsi="Courier New" w:cs="Courier New"/>
            <w:lang w:val="en-US"/>
          </w:rPr>
          <w:t>https://repo.postgrespro.ru/std/std-16/keys/pgpro-repo-add.sh</w:t>
        </w:r>
      </w:hyperlink>
    </w:p>
    <w:p w14:paraId="4762D704" w14:textId="77777777" w:rsidR="005E71EE" w:rsidRPr="00DB2ACD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  <w:r w:rsidRPr="00FB54DF">
        <w:rPr>
          <w:rFonts w:ascii="Courier New" w:hAnsi="Courier New" w:cs="Courier New"/>
          <w:color w:val="0D0A0B"/>
          <w:lang w:val="en-US"/>
        </w:rPr>
        <w:t>sh</w:t>
      </w:r>
      <w:r w:rsidRPr="00DB2ACD">
        <w:rPr>
          <w:rFonts w:ascii="Courier New" w:hAnsi="Courier New" w:cs="Courier New"/>
          <w:color w:val="0D0A0B"/>
        </w:rPr>
        <w:t xml:space="preserve"> </w:t>
      </w:r>
      <w:r w:rsidRPr="00FB54DF">
        <w:rPr>
          <w:rFonts w:ascii="Courier New" w:hAnsi="Courier New" w:cs="Courier New"/>
          <w:color w:val="0D0A0B"/>
          <w:lang w:val="en-US"/>
        </w:rPr>
        <w:t>pgpro</w:t>
      </w:r>
      <w:r w:rsidRPr="00DB2ACD">
        <w:rPr>
          <w:rFonts w:ascii="Courier New" w:hAnsi="Courier New" w:cs="Courier New"/>
          <w:color w:val="0D0A0B"/>
        </w:rPr>
        <w:t>-</w:t>
      </w:r>
      <w:r w:rsidRPr="00FB54DF">
        <w:rPr>
          <w:rFonts w:ascii="Courier New" w:hAnsi="Courier New" w:cs="Courier New"/>
          <w:color w:val="0D0A0B"/>
          <w:lang w:val="en-US"/>
        </w:rPr>
        <w:t>repo</w:t>
      </w:r>
      <w:r w:rsidRPr="00DB2ACD">
        <w:rPr>
          <w:rFonts w:ascii="Courier New" w:hAnsi="Courier New" w:cs="Courier New"/>
          <w:color w:val="0D0A0B"/>
        </w:rPr>
        <w:t>-</w:t>
      </w:r>
      <w:r w:rsidRPr="00FB54DF">
        <w:rPr>
          <w:rFonts w:ascii="Courier New" w:hAnsi="Courier New" w:cs="Courier New"/>
          <w:color w:val="0D0A0B"/>
          <w:lang w:val="en-US"/>
        </w:rPr>
        <w:t>add</w:t>
      </w:r>
      <w:r w:rsidRPr="00DB2ACD">
        <w:rPr>
          <w:rFonts w:ascii="Courier New" w:hAnsi="Courier New" w:cs="Courier New"/>
          <w:color w:val="0D0A0B"/>
        </w:rPr>
        <w:t>.</w:t>
      </w:r>
      <w:r w:rsidRPr="00FB54DF">
        <w:rPr>
          <w:rFonts w:ascii="Courier New" w:hAnsi="Courier New" w:cs="Courier New"/>
          <w:color w:val="0D0A0B"/>
          <w:lang w:val="en-US"/>
        </w:rPr>
        <w:t>sh</w:t>
      </w:r>
    </w:p>
    <w:bookmarkEnd w:id="19"/>
    <w:p w14:paraId="35DF7EC8" w14:textId="77777777" w:rsidR="005E71EE" w:rsidRPr="005605A3" w:rsidRDefault="005E71EE" w:rsidP="005E71EE">
      <w:pPr>
        <w:pStyle w:val="PlainText"/>
        <w:keepNext/>
        <w:rPr>
          <w:sz w:val="24"/>
        </w:rPr>
      </w:pPr>
      <w:r w:rsidRPr="005605A3">
        <w:rPr>
          <w:sz w:val="24"/>
        </w:rPr>
        <w:t xml:space="preserve">Для установки СУБД </w:t>
      </w:r>
      <w:r w:rsidRPr="003527BC">
        <w:rPr>
          <w:sz w:val="24"/>
        </w:rPr>
        <w:t xml:space="preserve">PostgreSQL PRO </w:t>
      </w:r>
      <w:r w:rsidRPr="005605A3">
        <w:rPr>
          <w:sz w:val="24"/>
        </w:rPr>
        <w:t>версии</w:t>
      </w:r>
      <w:r w:rsidRPr="003527BC">
        <w:rPr>
          <w:sz w:val="24"/>
        </w:rPr>
        <w:t xml:space="preserve"> 16</w:t>
      </w:r>
      <w:r w:rsidRPr="005605A3">
        <w:rPr>
          <w:sz w:val="24"/>
        </w:rPr>
        <w:t xml:space="preserve"> в терминале выполнить следующие команды:</w:t>
      </w:r>
    </w:p>
    <w:p w14:paraId="5A0F9FB0" w14:textId="77777777" w:rsidR="005E71EE" w:rsidRPr="00FB54D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FB54DF">
        <w:rPr>
          <w:rFonts w:ascii="Courier New" w:hAnsi="Courier New" w:cs="Courier New"/>
          <w:color w:val="0D0A0B"/>
          <w:lang w:val="en-US"/>
        </w:rPr>
        <w:t>apt-get update</w:t>
      </w:r>
    </w:p>
    <w:p w14:paraId="246E0565" w14:textId="77777777" w:rsidR="005E71EE" w:rsidRPr="00FB54D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FB54DF">
        <w:rPr>
          <w:rFonts w:ascii="Courier New" w:hAnsi="Courier New" w:cs="Courier New"/>
          <w:color w:val="0D0A0B"/>
          <w:lang w:val="en-US"/>
        </w:rPr>
        <w:t>apt-get install postgrespro-std-16-server</w:t>
      </w:r>
    </w:p>
    <w:p w14:paraId="2BD1C118" w14:textId="77777777" w:rsidR="005E71EE" w:rsidRPr="00FB54D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FB54DF">
        <w:rPr>
          <w:rFonts w:ascii="Courier New" w:hAnsi="Courier New" w:cs="Courier New"/>
          <w:color w:val="0D0A0B"/>
          <w:lang w:val="en-US"/>
        </w:rPr>
        <w:t>/opt/pgpro/std-16/bin/pg-setup initdb</w:t>
      </w:r>
    </w:p>
    <w:p w14:paraId="28E9818C" w14:textId="77777777" w:rsidR="005E71EE" w:rsidRPr="003527BC" w:rsidRDefault="005E71EE" w:rsidP="005E71EE">
      <w:pPr>
        <w:pStyle w:val="PlainText"/>
        <w:rPr>
          <w:sz w:val="24"/>
        </w:rPr>
      </w:pPr>
      <w:r w:rsidRPr="003527BC">
        <w:rPr>
          <w:sz w:val="24"/>
        </w:rPr>
        <w:t>Включить подключения извне в настройках СУБД</w:t>
      </w:r>
    </w:p>
    <w:p w14:paraId="211BAACF" w14:textId="77777777" w:rsidR="005E71EE" w:rsidRPr="003527BC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527BC">
        <w:rPr>
          <w:rFonts w:ascii="Courier New" w:hAnsi="Courier New" w:cs="Courier New"/>
          <w:color w:val="0D0A0B"/>
          <w:lang w:val="en-US"/>
        </w:rPr>
        <w:t>sudo nano /var/lib/pgpro/std-16/data/postgresql.conf</w:t>
      </w:r>
    </w:p>
    <w:p w14:paraId="3D747D99" w14:textId="77777777" w:rsidR="005E71EE" w:rsidRPr="003527BC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  <w:r w:rsidRPr="003527BC">
        <w:rPr>
          <w:rFonts w:ascii="Courier New" w:hAnsi="Courier New" w:cs="Courier New"/>
          <w:color w:val="0D0A0B"/>
        </w:rPr>
        <w:t xml:space="preserve">Указать </w:t>
      </w:r>
      <w:r w:rsidRPr="003527BC">
        <w:rPr>
          <w:rFonts w:ascii="Courier New" w:hAnsi="Courier New" w:cs="Courier New"/>
          <w:color w:val="0D0A0B"/>
          <w:lang w:val="en-US"/>
        </w:rPr>
        <w:t>listen</w:t>
      </w:r>
      <w:r w:rsidRPr="003527BC">
        <w:rPr>
          <w:rFonts w:ascii="Courier New" w:hAnsi="Courier New" w:cs="Courier New"/>
          <w:color w:val="0D0A0B"/>
        </w:rPr>
        <w:t>_</w:t>
      </w:r>
      <w:r w:rsidRPr="003527BC">
        <w:rPr>
          <w:rFonts w:ascii="Courier New" w:hAnsi="Courier New" w:cs="Courier New"/>
          <w:color w:val="0D0A0B"/>
          <w:lang w:val="en-US"/>
        </w:rPr>
        <w:t>addresses</w:t>
      </w:r>
      <w:r w:rsidRPr="003527BC">
        <w:rPr>
          <w:rFonts w:ascii="Courier New" w:hAnsi="Courier New" w:cs="Courier New"/>
          <w:color w:val="0D0A0B"/>
        </w:rPr>
        <w:t xml:space="preserve"> = '*'</w:t>
      </w:r>
    </w:p>
    <w:p w14:paraId="39032B7A" w14:textId="77777777" w:rsidR="005E71EE" w:rsidRPr="00391275" w:rsidRDefault="005E71EE" w:rsidP="005E71EE">
      <w:pPr>
        <w:pStyle w:val="PlainText"/>
        <w:rPr>
          <w:sz w:val="24"/>
        </w:rPr>
      </w:pPr>
      <w:r w:rsidRPr="00391275">
        <w:rPr>
          <w:sz w:val="24"/>
        </w:rPr>
        <w:t>Разрешить подключения к базам данных с паролем</w:t>
      </w:r>
    </w:p>
    <w:p w14:paraId="49A7B971" w14:textId="77777777" w:rsidR="005E71EE" w:rsidRPr="00391275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91275">
        <w:rPr>
          <w:rFonts w:ascii="Courier New" w:hAnsi="Courier New" w:cs="Courier New"/>
          <w:color w:val="0D0A0B"/>
          <w:lang w:val="en-US"/>
        </w:rPr>
        <w:t>sudo nano /var/lib/pgpro/std-16/data/pg_hba.conf</w:t>
      </w:r>
    </w:p>
    <w:p w14:paraId="428200E3" w14:textId="77777777" w:rsidR="005E71EE" w:rsidRPr="00391275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91275">
        <w:rPr>
          <w:rFonts w:ascii="Courier New" w:hAnsi="Courier New" w:cs="Courier New"/>
          <w:color w:val="0D0A0B"/>
        </w:rPr>
        <w:t>Добавить</w:t>
      </w:r>
    </w:p>
    <w:p w14:paraId="1068E055" w14:textId="2DE07970" w:rsidR="005E71EE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91275">
        <w:rPr>
          <w:rFonts w:ascii="Courier New" w:hAnsi="Courier New" w:cs="Courier New"/>
          <w:color w:val="0D0A0B"/>
          <w:lang w:val="en-US"/>
        </w:rPr>
        <w:lastRenderedPageBreak/>
        <w:t xml:space="preserve">host all all all </w:t>
      </w:r>
      <w:r w:rsidR="00210249" w:rsidRPr="00210249">
        <w:rPr>
          <w:rFonts w:ascii="Courier New" w:hAnsi="Courier New" w:cs="Courier New"/>
          <w:color w:val="0D0A0B"/>
          <w:lang w:val="en-US"/>
        </w:rPr>
        <w:t>trust</w:t>
      </w:r>
    </w:p>
    <w:p w14:paraId="179F798F" w14:textId="610F4E29" w:rsidR="00210249" w:rsidRPr="00210249" w:rsidRDefault="00210249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>
        <w:rPr>
          <w:rFonts w:ascii="Courier New" w:hAnsi="Courier New" w:cs="Courier New"/>
          <w:color w:val="0D0A0B"/>
        </w:rPr>
        <w:t>Изменить</w:t>
      </w:r>
      <w:r w:rsidRPr="00210249">
        <w:rPr>
          <w:rFonts w:ascii="Courier New" w:hAnsi="Courier New" w:cs="Courier New"/>
          <w:color w:val="0D0A0B"/>
          <w:lang w:val="en-US"/>
        </w:rPr>
        <w:t xml:space="preserve"> </w:t>
      </w:r>
      <w:r>
        <w:rPr>
          <w:rFonts w:ascii="Courier New" w:hAnsi="Courier New" w:cs="Courier New"/>
          <w:color w:val="0D0A0B"/>
        </w:rPr>
        <w:t>строку</w:t>
      </w:r>
    </w:p>
    <w:p w14:paraId="7177AE00" w14:textId="237D5414" w:rsidR="00210249" w:rsidRDefault="000B4149" w:rsidP="00210249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>
        <w:rPr>
          <w:rFonts w:ascii="Courier New" w:hAnsi="Courier New" w:cs="Courier New"/>
          <w:color w:val="0D0A0B"/>
          <w:lang w:val="en-US"/>
        </w:rPr>
        <w:t>local</w:t>
      </w:r>
      <w:r w:rsidR="00210249" w:rsidRPr="00210249">
        <w:rPr>
          <w:rFonts w:ascii="Courier New" w:hAnsi="Courier New" w:cs="Courier New"/>
          <w:color w:val="0D0A0B"/>
          <w:lang w:val="en-US"/>
        </w:rPr>
        <w:t xml:space="preserve"> </w:t>
      </w:r>
      <w:r w:rsidR="00210249">
        <w:rPr>
          <w:rFonts w:ascii="Courier New" w:hAnsi="Courier New" w:cs="Courier New"/>
          <w:color w:val="0D0A0B"/>
          <w:lang w:val="en-US"/>
        </w:rPr>
        <w:t>all</w:t>
      </w:r>
      <w:r w:rsidR="00210249" w:rsidRPr="00210249">
        <w:rPr>
          <w:rFonts w:ascii="Courier New" w:hAnsi="Courier New" w:cs="Courier New"/>
          <w:color w:val="0D0A0B"/>
          <w:lang w:val="en-US"/>
        </w:rPr>
        <w:t xml:space="preserve"> all </w:t>
      </w:r>
      <w:r w:rsidR="00210249">
        <w:rPr>
          <w:rFonts w:ascii="Courier New" w:hAnsi="Courier New" w:cs="Courier New"/>
          <w:color w:val="0D0A0B"/>
          <w:lang w:val="en-US"/>
        </w:rPr>
        <w:t>peer</w:t>
      </w:r>
    </w:p>
    <w:p w14:paraId="5CA2BF7C" w14:textId="3CEBD109" w:rsidR="00210249" w:rsidRPr="00A55649" w:rsidRDefault="00210249" w:rsidP="00210249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>
        <w:rPr>
          <w:rFonts w:ascii="Courier New" w:hAnsi="Courier New" w:cs="Courier New"/>
          <w:color w:val="0D0A0B"/>
        </w:rPr>
        <w:t>на</w:t>
      </w:r>
      <w:r w:rsidRPr="00A55649">
        <w:rPr>
          <w:rFonts w:ascii="Courier New" w:hAnsi="Courier New" w:cs="Courier New"/>
          <w:color w:val="0D0A0B"/>
          <w:lang w:val="en-US"/>
        </w:rPr>
        <w:t xml:space="preserve"> </w:t>
      </w:r>
    </w:p>
    <w:p w14:paraId="5C6A79B0" w14:textId="406C8AF6" w:rsidR="00210249" w:rsidRPr="00391275" w:rsidRDefault="00210249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210249">
        <w:rPr>
          <w:rFonts w:ascii="Courier New" w:hAnsi="Courier New" w:cs="Courier New"/>
          <w:color w:val="0D0A0B"/>
          <w:lang w:val="en-US"/>
        </w:rPr>
        <w:t>local</w:t>
      </w:r>
      <w:r w:rsidRPr="00A55649">
        <w:rPr>
          <w:rFonts w:ascii="Courier New" w:hAnsi="Courier New" w:cs="Courier New"/>
          <w:color w:val="0D0A0B"/>
          <w:lang w:val="en-US"/>
        </w:rPr>
        <w:t xml:space="preserve"> </w:t>
      </w:r>
      <w:r w:rsidRPr="00210249">
        <w:rPr>
          <w:rFonts w:ascii="Courier New" w:hAnsi="Courier New" w:cs="Courier New"/>
          <w:color w:val="0D0A0B"/>
          <w:lang w:val="en-US"/>
        </w:rPr>
        <w:t>all</w:t>
      </w:r>
      <w:r w:rsidR="00A55649" w:rsidRPr="00A55649">
        <w:rPr>
          <w:rFonts w:ascii="Courier New" w:hAnsi="Courier New" w:cs="Courier New"/>
          <w:color w:val="0D0A0B"/>
          <w:lang w:val="en-US"/>
        </w:rPr>
        <w:t xml:space="preserve"> </w:t>
      </w:r>
      <w:r w:rsidRPr="00210249">
        <w:rPr>
          <w:rFonts w:ascii="Courier New" w:hAnsi="Courier New" w:cs="Courier New"/>
          <w:color w:val="0D0A0B"/>
          <w:lang w:val="en-US"/>
        </w:rPr>
        <w:t>all</w:t>
      </w:r>
      <w:r w:rsidR="00A55649" w:rsidRPr="005F6237">
        <w:rPr>
          <w:rFonts w:ascii="Courier New" w:hAnsi="Courier New" w:cs="Courier New"/>
          <w:color w:val="0D0A0B"/>
          <w:lang w:val="en-US"/>
        </w:rPr>
        <w:t xml:space="preserve"> </w:t>
      </w:r>
      <w:r w:rsidRPr="00210249">
        <w:rPr>
          <w:rFonts w:ascii="Courier New" w:hAnsi="Courier New" w:cs="Courier New"/>
          <w:color w:val="0D0A0B"/>
          <w:lang w:val="en-US"/>
        </w:rPr>
        <w:t>trust</w:t>
      </w:r>
    </w:p>
    <w:bookmarkEnd w:id="17"/>
    <w:bookmarkEnd w:id="18"/>
    <w:p w14:paraId="2272C485" w14:textId="77777777" w:rsidR="005E71EE" w:rsidRPr="00210249" w:rsidRDefault="005E71EE" w:rsidP="005E71EE">
      <w:pPr>
        <w:keepNext/>
        <w:spacing w:after="0" w:line="360" w:lineRule="auto"/>
        <w:ind w:firstLine="851"/>
        <w:rPr>
          <w:lang w:val="en-US"/>
        </w:rPr>
      </w:pPr>
      <w:r w:rsidRPr="00DC0866">
        <w:t>Запустить</w:t>
      </w:r>
      <w:r w:rsidRPr="00210249">
        <w:rPr>
          <w:lang w:val="en-US"/>
        </w:rPr>
        <w:t xml:space="preserve"> </w:t>
      </w:r>
      <w:r w:rsidRPr="00DC0866">
        <w:t>службу</w:t>
      </w:r>
      <w:r w:rsidRPr="00210249">
        <w:rPr>
          <w:lang w:val="en-US"/>
        </w:rPr>
        <w:t xml:space="preserve"> PostgreSQL PRO </w:t>
      </w:r>
      <w:r w:rsidRPr="00DC0866">
        <w:t>и</w:t>
      </w:r>
      <w:r w:rsidRPr="00210249">
        <w:rPr>
          <w:lang w:val="en-US"/>
        </w:rPr>
        <w:t xml:space="preserve"> </w:t>
      </w:r>
      <w:r w:rsidRPr="00DC0866">
        <w:t>включить</w:t>
      </w:r>
      <w:r w:rsidRPr="00210249">
        <w:rPr>
          <w:lang w:val="en-US"/>
        </w:rPr>
        <w:t xml:space="preserve"> </w:t>
      </w:r>
      <w:r w:rsidRPr="00DC0866">
        <w:t>для</w:t>
      </w:r>
      <w:r w:rsidRPr="00210249">
        <w:rPr>
          <w:lang w:val="en-US"/>
        </w:rPr>
        <w:t xml:space="preserve"> </w:t>
      </w:r>
      <w:r w:rsidRPr="00DC0866">
        <w:t>неё</w:t>
      </w:r>
      <w:r w:rsidRPr="00210249">
        <w:rPr>
          <w:lang w:val="en-US"/>
        </w:rPr>
        <w:t xml:space="preserve"> </w:t>
      </w:r>
      <w:r w:rsidRPr="00DC0866">
        <w:t>автозапуск</w:t>
      </w:r>
    </w:p>
    <w:p w14:paraId="27E9D92A" w14:textId="77777777" w:rsidR="005E71EE" w:rsidRPr="00FB54D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FB54DF">
        <w:rPr>
          <w:rFonts w:ascii="Courier New" w:hAnsi="Courier New" w:cs="Courier New"/>
          <w:color w:val="0D0A0B"/>
          <w:lang w:val="en-US"/>
        </w:rPr>
        <w:t>systemctl enable postgrespro-std-16</w:t>
      </w:r>
    </w:p>
    <w:p w14:paraId="513CF899" w14:textId="77777777" w:rsidR="005E71EE" w:rsidRPr="005605A3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FB54DF">
        <w:rPr>
          <w:rFonts w:ascii="Courier New" w:hAnsi="Courier New" w:cs="Courier New"/>
          <w:color w:val="0D0A0B"/>
          <w:lang w:val="en-US"/>
        </w:rPr>
        <w:t>systemctl start postgrespro-std-16</w:t>
      </w:r>
    </w:p>
    <w:p w14:paraId="4C2500D6" w14:textId="74414EE6" w:rsidR="005E71EE" w:rsidRPr="003F0ED0" w:rsidRDefault="005E71EE" w:rsidP="005E71EE">
      <w:pPr>
        <w:pStyle w:val="4"/>
      </w:pPr>
      <w:r>
        <w:t>2.1</w:t>
      </w:r>
      <w:r w:rsidRPr="003F0ED0">
        <w:t xml:space="preserve">.2 </w:t>
      </w:r>
      <w:r w:rsidRPr="007E69D4">
        <w:t>Установка</w:t>
      </w:r>
      <w:r w:rsidRPr="003F0ED0">
        <w:t xml:space="preserve"> </w:t>
      </w:r>
      <w:r>
        <w:rPr>
          <w:lang w:val="en-US"/>
        </w:rPr>
        <w:t>MINIO</w:t>
      </w:r>
    </w:p>
    <w:p w14:paraId="429DF52C" w14:textId="77777777" w:rsidR="005E71EE" w:rsidRPr="005605A3" w:rsidRDefault="005E71EE" w:rsidP="005E71EE">
      <w:pPr>
        <w:pStyle w:val="PlainText"/>
        <w:keepNext/>
        <w:rPr>
          <w:sz w:val="24"/>
        </w:rPr>
      </w:pPr>
      <w:r w:rsidRPr="005605A3">
        <w:rPr>
          <w:sz w:val="24"/>
        </w:rPr>
        <w:t xml:space="preserve">Для установки </w:t>
      </w:r>
      <w:r>
        <w:rPr>
          <w:sz w:val="24"/>
        </w:rPr>
        <w:t xml:space="preserve">и запуска </w:t>
      </w:r>
      <w:r w:rsidRPr="0038796F">
        <w:rPr>
          <w:sz w:val="24"/>
        </w:rPr>
        <w:t>объектно</w:t>
      </w:r>
      <w:r>
        <w:rPr>
          <w:sz w:val="24"/>
        </w:rPr>
        <w:t xml:space="preserve">го хранилища </w:t>
      </w:r>
      <w:r w:rsidRPr="0038796F">
        <w:rPr>
          <w:sz w:val="24"/>
        </w:rPr>
        <w:t xml:space="preserve">MINIO </w:t>
      </w:r>
      <w:r w:rsidRPr="005605A3">
        <w:rPr>
          <w:sz w:val="24"/>
        </w:rPr>
        <w:t>выполнить следующие шаги на сервере Подсистемы №1.</w:t>
      </w:r>
    </w:p>
    <w:p w14:paraId="40D3743F" w14:textId="77777777" w:rsidR="005E71EE" w:rsidRPr="0038796F" w:rsidRDefault="005E71EE" w:rsidP="005E71EE">
      <w:r w:rsidRPr="0038796F">
        <w:t>Cоздать пользователя и группу minio-user.</w:t>
      </w:r>
    </w:p>
    <w:p w14:paraId="0B1F77DF" w14:textId="77777777" w:rsidR="005E71EE" w:rsidRPr="0038796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8796F">
        <w:rPr>
          <w:rFonts w:ascii="Courier New" w:hAnsi="Courier New" w:cs="Courier New"/>
          <w:color w:val="0D0A0B"/>
          <w:lang w:val="en-US"/>
        </w:rPr>
        <w:t>sudo groupadd -r minio-user</w:t>
      </w:r>
    </w:p>
    <w:p w14:paraId="51465777" w14:textId="77777777" w:rsidR="005E71EE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8796F">
        <w:rPr>
          <w:rFonts w:ascii="Courier New" w:hAnsi="Courier New" w:cs="Courier New"/>
          <w:color w:val="0D0A0B"/>
          <w:lang w:val="en-US"/>
        </w:rPr>
        <w:t>sudo useradd -M -r -g minio-user minio-user</w:t>
      </w:r>
    </w:p>
    <w:p w14:paraId="12964594" w14:textId="77777777" w:rsidR="005E71EE" w:rsidRDefault="005E71EE" w:rsidP="005E71EE">
      <w:pPr>
        <w:keepNext/>
        <w:spacing w:after="0" w:line="360" w:lineRule="auto"/>
        <w:ind w:firstLine="851"/>
      </w:pPr>
      <w:r w:rsidRPr="0038796F">
        <w:t xml:space="preserve">Извлечь файл </w:t>
      </w:r>
      <w:r w:rsidRPr="0038796F">
        <w:rPr>
          <w:lang w:val="en-US"/>
        </w:rPr>
        <w:t>minio</w:t>
      </w:r>
      <w:r w:rsidRPr="0038796F">
        <w:t xml:space="preserve"> в каталог /</w:t>
      </w:r>
      <w:r w:rsidRPr="0038796F">
        <w:rPr>
          <w:lang w:val="en-US"/>
        </w:rPr>
        <w:t>usr</w:t>
      </w:r>
      <w:r w:rsidRPr="0038796F">
        <w:t>/</w:t>
      </w:r>
      <w:r w:rsidRPr="0038796F">
        <w:rPr>
          <w:lang w:val="en-US"/>
        </w:rPr>
        <w:t>local</w:t>
      </w:r>
      <w:r w:rsidRPr="0038796F">
        <w:t>/</w:t>
      </w:r>
      <w:r w:rsidRPr="0038796F">
        <w:rPr>
          <w:lang w:val="en-US"/>
        </w:rPr>
        <w:t>bin</w:t>
      </w:r>
      <w:r>
        <w:t xml:space="preserve"> и изменить его владельца и права доступа</w:t>
      </w:r>
    </w:p>
    <w:p w14:paraId="29F7EDF9" w14:textId="77777777" w:rsidR="005E71EE" w:rsidRPr="0038796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8796F">
        <w:rPr>
          <w:rFonts w:ascii="Courier New" w:hAnsi="Courier New" w:cs="Courier New"/>
          <w:color w:val="0D0A0B"/>
          <w:lang w:val="en-US"/>
        </w:rPr>
        <w:t>chmod +x /usr/local/bin/minio</w:t>
      </w:r>
    </w:p>
    <w:p w14:paraId="27712D92" w14:textId="77777777" w:rsidR="005E71EE" w:rsidRPr="0038796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8796F">
        <w:rPr>
          <w:rFonts w:ascii="Courier New" w:hAnsi="Courier New" w:cs="Courier New"/>
          <w:color w:val="0D0A0B"/>
          <w:lang w:val="en-US"/>
        </w:rPr>
        <w:t>sudo chown minio-user:minio-user /usr/local/bin/minio</w:t>
      </w:r>
    </w:p>
    <w:p w14:paraId="3BEDF1C9" w14:textId="77777777" w:rsidR="005E71EE" w:rsidRPr="005E71EE" w:rsidRDefault="005E71EE" w:rsidP="005E71EE">
      <w:pPr>
        <w:pStyle w:val="PlainText"/>
        <w:keepNext/>
        <w:rPr>
          <w:sz w:val="24"/>
          <w:lang w:val="en-US"/>
        </w:rPr>
      </w:pPr>
      <w:r w:rsidRPr="00391275">
        <w:rPr>
          <w:sz w:val="24"/>
        </w:rPr>
        <w:t>Извлечь</w:t>
      </w:r>
      <w:r w:rsidRPr="005E71EE">
        <w:rPr>
          <w:sz w:val="24"/>
          <w:lang w:val="en-US"/>
        </w:rPr>
        <w:t xml:space="preserve"> </w:t>
      </w:r>
      <w:r w:rsidRPr="00391275">
        <w:rPr>
          <w:sz w:val="24"/>
        </w:rPr>
        <w:t>файл</w:t>
      </w:r>
      <w:r w:rsidRPr="005E71EE">
        <w:rPr>
          <w:sz w:val="24"/>
          <w:lang w:val="en-US"/>
        </w:rPr>
        <w:t xml:space="preserve"> minio.service </w:t>
      </w:r>
      <w:r w:rsidRPr="00391275">
        <w:rPr>
          <w:sz w:val="24"/>
        </w:rPr>
        <w:t>в</w:t>
      </w:r>
      <w:r w:rsidRPr="005E71EE">
        <w:rPr>
          <w:sz w:val="24"/>
          <w:lang w:val="en-US"/>
        </w:rPr>
        <w:t xml:space="preserve"> </w:t>
      </w:r>
      <w:r w:rsidRPr="00391275">
        <w:rPr>
          <w:sz w:val="24"/>
        </w:rPr>
        <w:t>каталог</w:t>
      </w:r>
      <w:r w:rsidRPr="005E71EE">
        <w:rPr>
          <w:sz w:val="24"/>
          <w:lang w:val="en-US"/>
        </w:rPr>
        <w:t xml:space="preserve"> /etc/systemd/system</w:t>
      </w:r>
    </w:p>
    <w:p w14:paraId="32618B41" w14:textId="77777777" w:rsidR="005E71EE" w:rsidRPr="00391275" w:rsidRDefault="005E71EE" w:rsidP="005E71EE">
      <w:pPr>
        <w:pStyle w:val="PlainText"/>
        <w:keepNext/>
        <w:rPr>
          <w:sz w:val="24"/>
        </w:rPr>
      </w:pPr>
      <w:r w:rsidRPr="00391275">
        <w:rPr>
          <w:sz w:val="24"/>
        </w:rPr>
        <w:t>Создать файл /etc/default/minio с содержимым</w:t>
      </w:r>
    </w:p>
    <w:p w14:paraId="63281148" w14:textId="77777777" w:rsidR="005E71EE" w:rsidRPr="0038796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8796F">
        <w:rPr>
          <w:rFonts w:ascii="Courier New" w:hAnsi="Courier New" w:cs="Courier New"/>
          <w:color w:val="0D0A0B"/>
          <w:lang w:val="en-US"/>
        </w:rPr>
        <w:t>MINIO_VOLUMES="/usr/local/share/minio/"</w:t>
      </w:r>
    </w:p>
    <w:p w14:paraId="132BDABD" w14:textId="77777777" w:rsidR="005E71EE" w:rsidRPr="0038796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8796F">
        <w:rPr>
          <w:rFonts w:ascii="Courier New" w:hAnsi="Courier New" w:cs="Courier New"/>
          <w:color w:val="0D0A0B"/>
          <w:lang w:val="en-US"/>
        </w:rPr>
        <w:t>MINIO_OPTS="--address :9000 --console-address :9001"</w:t>
      </w:r>
    </w:p>
    <w:p w14:paraId="14734780" w14:textId="77777777" w:rsidR="005E71EE" w:rsidRPr="0038796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8796F">
        <w:rPr>
          <w:rFonts w:ascii="Courier New" w:hAnsi="Courier New" w:cs="Courier New"/>
          <w:color w:val="0D0A0B"/>
          <w:lang w:val="en-US"/>
        </w:rPr>
        <w:t>MINIO_ROOT_USER=minioadmin</w:t>
      </w:r>
    </w:p>
    <w:p w14:paraId="258AADE0" w14:textId="77777777" w:rsidR="005E71EE" w:rsidRPr="0038796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38796F">
        <w:rPr>
          <w:rFonts w:ascii="Courier New" w:hAnsi="Courier New" w:cs="Courier New"/>
          <w:color w:val="0D0A0B"/>
          <w:lang w:val="en-US"/>
        </w:rPr>
        <w:t>MINIO_ROOT_PASSWORD=minioadmin</w:t>
      </w:r>
    </w:p>
    <w:p w14:paraId="543D42F0" w14:textId="77777777" w:rsidR="005E71EE" w:rsidRDefault="005E71EE" w:rsidP="005E71EE">
      <w:pPr>
        <w:keepNext/>
        <w:spacing w:after="0" w:line="360" w:lineRule="auto"/>
        <w:ind w:firstLine="851"/>
        <w:rPr>
          <w:rFonts w:ascii="Courier New" w:hAnsi="Courier New" w:cs="Courier New"/>
        </w:rPr>
      </w:pPr>
      <w:r w:rsidRPr="00A60E6F">
        <w:t>Создать рабочий каталог и установить необходимые права</w:t>
      </w:r>
    </w:p>
    <w:p w14:paraId="4D3DE5DA" w14:textId="77777777" w:rsidR="005E71EE" w:rsidRPr="0038796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A60E6F">
        <w:rPr>
          <w:rFonts w:ascii="Courier New" w:hAnsi="Courier New" w:cs="Courier New"/>
          <w:color w:val="0D0A0B"/>
          <w:lang w:val="en-US"/>
        </w:rPr>
        <w:t>mkdir</w:t>
      </w:r>
      <w:r w:rsidRPr="0038796F">
        <w:rPr>
          <w:rFonts w:ascii="Courier New" w:hAnsi="Courier New" w:cs="Courier New"/>
          <w:color w:val="0D0A0B"/>
          <w:lang w:val="en-US"/>
        </w:rPr>
        <w:t> /usr/local/share/minio</w:t>
      </w:r>
    </w:p>
    <w:p w14:paraId="5AA7AEEA" w14:textId="77777777" w:rsidR="005E71EE" w:rsidRPr="00A60E6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A60E6F">
        <w:rPr>
          <w:rFonts w:ascii="Courier New" w:hAnsi="Courier New" w:cs="Courier New"/>
          <w:color w:val="0D0A0B"/>
          <w:lang w:val="en-US"/>
        </w:rPr>
        <w:t>sudo chown minio-user:minio-user /usr/local/share/minio/</w:t>
      </w:r>
    </w:p>
    <w:p w14:paraId="6DEE353A" w14:textId="77777777" w:rsidR="005E71EE" w:rsidRPr="00A60E6F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A60E6F">
        <w:rPr>
          <w:rFonts w:ascii="Courier New" w:hAnsi="Courier New" w:cs="Courier New"/>
          <w:color w:val="0D0A0B"/>
          <w:lang w:val="en-US"/>
        </w:rPr>
        <w:t>sudo chown minio-user:minio-user /etc/default/minio</w:t>
      </w:r>
    </w:p>
    <w:p w14:paraId="667CD353" w14:textId="77777777" w:rsidR="005E71EE" w:rsidRDefault="005E71EE" w:rsidP="005E71EE">
      <w:pPr>
        <w:keepNext/>
        <w:spacing w:after="0" w:line="360" w:lineRule="auto"/>
        <w:ind w:firstLine="851"/>
        <w:rPr>
          <w:rFonts w:ascii="Courier New" w:hAnsi="Courier New" w:cs="Courier New"/>
        </w:rPr>
      </w:pPr>
      <w:r w:rsidRPr="00DC0866">
        <w:t>Запустить службу MINIO и включить для неё автозапуск</w:t>
      </w:r>
    </w:p>
    <w:p w14:paraId="5DC40EA9" w14:textId="77777777" w:rsidR="005E71EE" w:rsidRPr="00DC0866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C0866">
        <w:rPr>
          <w:rFonts w:ascii="Courier New" w:hAnsi="Courier New" w:cs="Courier New"/>
          <w:color w:val="0D0A0B"/>
          <w:lang w:val="en-US"/>
        </w:rPr>
        <w:t>systemctl enable minio</w:t>
      </w:r>
    </w:p>
    <w:p w14:paraId="45735EBB" w14:textId="4F07D444" w:rsidR="005E71EE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C0866">
        <w:rPr>
          <w:rFonts w:ascii="Courier New" w:hAnsi="Courier New" w:cs="Courier New"/>
          <w:color w:val="0D0A0B"/>
          <w:lang w:val="en-US"/>
        </w:rPr>
        <w:t>systemctl start minio</w:t>
      </w:r>
    </w:p>
    <w:p w14:paraId="05779F6F" w14:textId="5217E3C3" w:rsidR="005F6237" w:rsidRPr="005F6237" w:rsidRDefault="005F6237" w:rsidP="005F6237">
      <w:pPr>
        <w:pStyle w:val="PlainText"/>
        <w:rPr>
          <w:sz w:val="24"/>
        </w:rPr>
      </w:pPr>
      <w:r w:rsidRPr="005F6237">
        <w:rPr>
          <w:sz w:val="24"/>
        </w:rPr>
        <w:t xml:space="preserve">Для проверки запуска </w:t>
      </w:r>
      <w:r>
        <w:rPr>
          <w:sz w:val="24"/>
        </w:rPr>
        <w:t>службы</w:t>
      </w:r>
      <w:r w:rsidRPr="005F6237">
        <w:rPr>
          <w:sz w:val="24"/>
        </w:rPr>
        <w:t xml:space="preserve"> выполнить следующие шаги:</w:t>
      </w:r>
    </w:p>
    <w:p w14:paraId="592C2B75" w14:textId="5182A3D9" w:rsidR="005F6237" w:rsidRPr="005F6237" w:rsidRDefault="005F6237" w:rsidP="005F6237">
      <w:pPr>
        <w:pStyle w:val="PlainText"/>
        <w:rPr>
          <w:sz w:val="24"/>
        </w:rPr>
      </w:pPr>
      <w:r>
        <w:rPr>
          <w:sz w:val="24"/>
        </w:rPr>
        <w:lastRenderedPageBreak/>
        <w:t>1.</w:t>
      </w:r>
      <w:r w:rsidRPr="005F6237">
        <w:rPr>
          <w:sz w:val="24"/>
        </w:rPr>
        <w:t xml:space="preserve">Перейти в браузере по ссылке </w:t>
      </w:r>
      <w:r w:rsidRPr="005F6237">
        <w:rPr>
          <w:b/>
          <w:sz w:val="24"/>
        </w:rPr>
        <w:t>«http://&lt;адрес_сервера&gt;:9001/».</w:t>
      </w:r>
    </w:p>
    <w:p w14:paraId="71084CC3" w14:textId="297A2CA2" w:rsidR="005F6237" w:rsidRDefault="005F6237" w:rsidP="005F6237">
      <w:pPr>
        <w:pStyle w:val="PlainText"/>
        <w:rPr>
          <w:sz w:val="24"/>
        </w:rPr>
      </w:pPr>
      <w:r>
        <w:rPr>
          <w:sz w:val="24"/>
        </w:rPr>
        <w:t>2.</w:t>
      </w:r>
      <w:r w:rsidRPr="005F6237">
        <w:rPr>
          <w:sz w:val="24"/>
        </w:rPr>
        <w:t>Убедиться, что открылась страница авторизации.</w:t>
      </w:r>
      <w:r>
        <w:rPr>
          <w:sz w:val="24"/>
        </w:rPr>
        <w:t xml:space="preserve"> </w:t>
      </w:r>
    </w:p>
    <w:p w14:paraId="016822BC" w14:textId="588C2D62" w:rsidR="005F6237" w:rsidRPr="005F6237" w:rsidRDefault="005F6237" w:rsidP="005F6237">
      <w:pPr>
        <w:pStyle w:val="PlainText"/>
        <w:rPr>
          <w:sz w:val="24"/>
        </w:rPr>
      </w:pPr>
      <w:r w:rsidRPr="005F6237">
        <w:rPr>
          <w:sz w:val="24"/>
        </w:rPr>
        <w:t xml:space="preserve">3. </w:t>
      </w:r>
      <w:r>
        <w:rPr>
          <w:sz w:val="24"/>
        </w:rPr>
        <w:t xml:space="preserve">Авторизоваться, используя логин и пароль </w:t>
      </w:r>
      <w:r w:rsidRPr="005F6237">
        <w:rPr>
          <w:b/>
          <w:sz w:val="24"/>
        </w:rPr>
        <w:t>minioadmin</w:t>
      </w:r>
    </w:p>
    <w:p w14:paraId="0E223065" w14:textId="3243E080" w:rsidR="005E71EE" w:rsidRPr="007E69D4" w:rsidRDefault="005E71EE" w:rsidP="005E71EE">
      <w:pPr>
        <w:pStyle w:val="4"/>
      </w:pPr>
      <w:r w:rsidRPr="007E69D4">
        <w:t>2.</w:t>
      </w:r>
      <w:r>
        <w:t>1.3</w:t>
      </w:r>
      <w:r w:rsidRPr="007E69D4">
        <w:t xml:space="preserve"> </w:t>
      </w:r>
      <w:bookmarkStart w:id="20" w:name="_Toc156214114"/>
      <w:bookmarkStart w:id="21" w:name="_Toc171586199"/>
      <w:r w:rsidRPr="007E69D4">
        <w:t>Установка NGINX</w:t>
      </w:r>
      <w:bookmarkEnd w:id="20"/>
      <w:bookmarkEnd w:id="21"/>
    </w:p>
    <w:p w14:paraId="50A755AD" w14:textId="77777777" w:rsidR="005E71EE" w:rsidRDefault="005E71EE" w:rsidP="005E71EE">
      <w:pPr>
        <w:pStyle w:val="PlainText"/>
        <w:rPr>
          <w:sz w:val="24"/>
        </w:rPr>
      </w:pPr>
      <w:r w:rsidRPr="00CC62E0">
        <w:rPr>
          <w:sz w:val="24"/>
        </w:rPr>
        <w:t xml:space="preserve">Для установки и запуска </w:t>
      </w:r>
      <w:r w:rsidRPr="00CC62E0">
        <w:rPr>
          <w:sz w:val="24"/>
          <w:lang w:val="en-US"/>
        </w:rPr>
        <w:t>NGINX</w:t>
      </w:r>
      <w:r w:rsidRPr="00CC62E0">
        <w:rPr>
          <w:sz w:val="24"/>
        </w:rPr>
        <w:t xml:space="preserve"> </w:t>
      </w:r>
      <w:r w:rsidRPr="005605A3">
        <w:rPr>
          <w:sz w:val="24"/>
        </w:rPr>
        <w:t>выполнить следующие шаги на сервере Подсистемы №1</w:t>
      </w:r>
      <w:r>
        <w:rPr>
          <w:sz w:val="24"/>
        </w:rPr>
        <w:t>.</w:t>
      </w:r>
    </w:p>
    <w:p w14:paraId="3E8EB686" w14:textId="77777777" w:rsidR="005E71EE" w:rsidRPr="009C497B" w:rsidRDefault="005E71EE" w:rsidP="005E71EE">
      <w:pPr>
        <w:pStyle w:val="PlainText"/>
        <w:rPr>
          <w:rFonts w:ascii="Courier New" w:hAnsi="Courier New" w:cs="Courier New"/>
          <w:color w:val="0D0A0B"/>
        </w:rPr>
      </w:pPr>
      <w:r>
        <w:rPr>
          <w:sz w:val="24"/>
        </w:rPr>
        <w:t xml:space="preserve">Установить службу </w:t>
      </w:r>
      <w:r w:rsidRPr="00CC62E0">
        <w:rPr>
          <w:sz w:val="24"/>
          <w:lang w:val="en-US"/>
        </w:rPr>
        <w:t>NGINX</w:t>
      </w:r>
    </w:p>
    <w:p w14:paraId="03FD0302" w14:textId="77777777" w:rsidR="005E71EE" w:rsidRPr="009C497B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  <w:r w:rsidRPr="009C497B">
        <w:rPr>
          <w:rFonts w:ascii="Courier New" w:hAnsi="Courier New" w:cs="Courier New"/>
          <w:color w:val="0D0A0B"/>
          <w:lang w:val="en-US"/>
        </w:rPr>
        <w:t>sudo</w:t>
      </w:r>
      <w:r w:rsidRPr="009C497B">
        <w:rPr>
          <w:rFonts w:ascii="Courier New" w:hAnsi="Courier New" w:cs="Courier New"/>
          <w:color w:val="0D0A0B"/>
        </w:rPr>
        <w:t xml:space="preserve"> </w:t>
      </w:r>
      <w:r w:rsidRPr="009C497B">
        <w:rPr>
          <w:rFonts w:ascii="Courier New" w:hAnsi="Courier New" w:cs="Courier New"/>
          <w:color w:val="0D0A0B"/>
          <w:lang w:val="en-US"/>
        </w:rPr>
        <w:t>apt</w:t>
      </w:r>
      <w:r w:rsidRPr="009C497B">
        <w:rPr>
          <w:rFonts w:ascii="Courier New" w:hAnsi="Courier New" w:cs="Courier New"/>
          <w:color w:val="0D0A0B"/>
        </w:rPr>
        <w:t xml:space="preserve"> </w:t>
      </w:r>
      <w:r w:rsidRPr="009C497B">
        <w:rPr>
          <w:rFonts w:ascii="Courier New" w:hAnsi="Courier New" w:cs="Courier New"/>
          <w:color w:val="0D0A0B"/>
          <w:lang w:val="en-US"/>
        </w:rPr>
        <w:t>install</w:t>
      </w:r>
      <w:r w:rsidRPr="009C497B">
        <w:rPr>
          <w:rFonts w:ascii="Courier New" w:hAnsi="Courier New" w:cs="Courier New"/>
          <w:color w:val="0D0A0B"/>
        </w:rPr>
        <w:t xml:space="preserve"> </w:t>
      </w:r>
      <w:r w:rsidRPr="009C497B">
        <w:rPr>
          <w:rFonts w:ascii="Courier New" w:hAnsi="Courier New" w:cs="Courier New"/>
          <w:color w:val="0D0A0B"/>
          <w:lang w:val="en-US"/>
        </w:rPr>
        <w:t>nginx</w:t>
      </w:r>
    </w:p>
    <w:p w14:paraId="1C690C6A" w14:textId="77777777" w:rsidR="005E71EE" w:rsidRPr="009C497B" w:rsidRDefault="005E71EE" w:rsidP="005E71EE">
      <w:pPr>
        <w:pStyle w:val="PlainText"/>
        <w:rPr>
          <w:rFonts w:ascii="Courier New" w:hAnsi="Courier New"/>
          <w:b/>
          <w:sz w:val="24"/>
        </w:rPr>
      </w:pPr>
      <w:r w:rsidRPr="00CC62E0">
        <w:rPr>
          <w:sz w:val="24"/>
        </w:rPr>
        <w:t>Конфигурационные</w:t>
      </w:r>
      <w:r w:rsidRPr="009C497B">
        <w:rPr>
          <w:sz w:val="24"/>
        </w:rPr>
        <w:t xml:space="preserve"> </w:t>
      </w:r>
      <w:r w:rsidRPr="00CC62E0">
        <w:rPr>
          <w:sz w:val="24"/>
        </w:rPr>
        <w:t>файлы</w:t>
      </w:r>
      <w:r w:rsidRPr="009C497B">
        <w:rPr>
          <w:sz w:val="24"/>
        </w:rPr>
        <w:t xml:space="preserve"> </w:t>
      </w:r>
      <w:r w:rsidRPr="00CC62E0">
        <w:rPr>
          <w:sz w:val="24"/>
          <w:lang w:val="en-US"/>
        </w:rPr>
        <w:t>NGINX</w:t>
      </w:r>
      <w:r w:rsidRPr="009C497B">
        <w:rPr>
          <w:sz w:val="24"/>
        </w:rPr>
        <w:t xml:space="preserve"> </w:t>
      </w:r>
      <w:r w:rsidRPr="00CC62E0">
        <w:rPr>
          <w:sz w:val="24"/>
        </w:rPr>
        <w:t>для</w:t>
      </w:r>
      <w:r w:rsidRPr="009C497B">
        <w:rPr>
          <w:sz w:val="24"/>
        </w:rPr>
        <w:t xml:space="preserve"> </w:t>
      </w:r>
      <w:r w:rsidRPr="00CC62E0">
        <w:rPr>
          <w:sz w:val="24"/>
        </w:rPr>
        <w:t>Подсистема</w:t>
      </w:r>
      <w:r w:rsidRPr="009C497B">
        <w:rPr>
          <w:sz w:val="24"/>
        </w:rPr>
        <w:t xml:space="preserve"> №1 </w:t>
      </w:r>
      <w:r w:rsidRPr="00CC62E0">
        <w:rPr>
          <w:sz w:val="24"/>
        </w:rPr>
        <w:t>необходимо</w:t>
      </w:r>
      <w:r w:rsidRPr="009C497B">
        <w:rPr>
          <w:sz w:val="24"/>
        </w:rPr>
        <w:t xml:space="preserve"> </w:t>
      </w:r>
      <w:r w:rsidRPr="00CC62E0">
        <w:rPr>
          <w:sz w:val="24"/>
        </w:rPr>
        <w:t>извлечь</w:t>
      </w:r>
      <w:r w:rsidRPr="009C497B">
        <w:rPr>
          <w:sz w:val="24"/>
        </w:rPr>
        <w:t xml:space="preserve"> </w:t>
      </w:r>
      <w:r w:rsidRPr="00CC62E0">
        <w:rPr>
          <w:sz w:val="24"/>
        </w:rPr>
        <w:t>из</w:t>
      </w:r>
      <w:r w:rsidRPr="009C497B">
        <w:rPr>
          <w:sz w:val="24"/>
        </w:rPr>
        <w:t xml:space="preserve"> </w:t>
      </w:r>
      <w:r w:rsidRPr="00CC62E0">
        <w:rPr>
          <w:sz w:val="24"/>
        </w:rPr>
        <w:t>архива</w:t>
      </w:r>
      <w:r w:rsidRPr="009C497B">
        <w:rPr>
          <w:sz w:val="24"/>
        </w:rPr>
        <w:t xml:space="preserve"> </w:t>
      </w:r>
      <w:r w:rsidRPr="00CC62E0">
        <w:rPr>
          <w:rFonts w:ascii="Courier New" w:hAnsi="Courier New"/>
          <w:b/>
          <w:sz w:val="24"/>
          <w:lang w:val="en-US"/>
        </w:rPr>
        <w:t>nginx</w:t>
      </w:r>
      <w:r w:rsidRPr="009C497B">
        <w:rPr>
          <w:rFonts w:ascii="Courier New" w:hAnsi="Courier New"/>
          <w:b/>
          <w:sz w:val="24"/>
        </w:rPr>
        <w:t>.</w:t>
      </w:r>
      <w:r w:rsidRPr="00CC62E0">
        <w:rPr>
          <w:rFonts w:ascii="Courier New" w:hAnsi="Courier New"/>
          <w:b/>
          <w:sz w:val="24"/>
          <w:lang w:val="en-US"/>
        </w:rPr>
        <w:t>zip</w:t>
      </w:r>
      <w:r w:rsidRPr="009C497B">
        <w:rPr>
          <w:rFonts w:ascii="Courier New" w:hAnsi="Courier New"/>
          <w:b/>
          <w:sz w:val="24"/>
        </w:rPr>
        <w:t xml:space="preserve"> </w:t>
      </w:r>
      <w:r w:rsidRPr="00CC62E0">
        <w:rPr>
          <w:sz w:val="24"/>
        </w:rPr>
        <w:t>в</w:t>
      </w:r>
      <w:r w:rsidRPr="009C497B">
        <w:rPr>
          <w:sz w:val="24"/>
        </w:rPr>
        <w:t xml:space="preserve"> </w:t>
      </w:r>
      <w:r w:rsidRPr="00CC62E0">
        <w:rPr>
          <w:sz w:val="24"/>
        </w:rPr>
        <w:t>папку</w:t>
      </w:r>
      <w:r w:rsidRPr="009C497B">
        <w:rPr>
          <w:sz w:val="24"/>
        </w:rPr>
        <w:t xml:space="preserve"> </w:t>
      </w:r>
      <w:r w:rsidRPr="009C497B">
        <w:rPr>
          <w:rFonts w:ascii="Courier New" w:hAnsi="Courier New"/>
          <w:b/>
          <w:sz w:val="24"/>
        </w:rPr>
        <w:t>/</w:t>
      </w:r>
      <w:r w:rsidRPr="00CC62E0">
        <w:rPr>
          <w:rFonts w:ascii="Courier New" w:hAnsi="Courier New"/>
          <w:b/>
          <w:sz w:val="24"/>
          <w:lang w:val="en-US"/>
        </w:rPr>
        <w:t>etc</w:t>
      </w:r>
      <w:r w:rsidRPr="009C497B">
        <w:rPr>
          <w:rFonts w:ascii="Courier New" w:hAnsi="Courier New"/>
          <w:b/>
          <w:sz w:val="24"/>
        </w:rPr>
        <w:t>/</w:t>
      </w:r>
      <w:r w:rsidRPr="00CC62E0">
        <w:rPr>
          <w:rFonts w:ascii="Courier New" w:hAnsi="Courier New"/>
          <w:b/>
          <w:sz w:val="24"/>
          <w:lang w:val="en-US"/>
        </w:rPr>
        <w:t>nginx</w:t>
      </w:r>
      <w:r w:rsidRPr="009C497B">
        <w:rPr>
          <w:rFonts w:ascii="Courier New" w:hAnsi="Courier New"/>
          <w:b/>
          <w:sz w:val="24"/>
        </w:rPr>
        <w:t>/</w:t>
      </w:r>
    </w:p>
    <w:p w14:paraId="050E0A30" w14:textId="77777777" w:rsidR="005E71EE" w:rsidRPr="00CC62E0" w:rsidRDefault="005E71EE" w:rsidP="005E71EE">
      <w:pPr>
        <w:pStyle w:val="PlainText"/>
        <w:rPr>
          <w:rFonts w:ascii="Courier New" w:hAnsi="Courier New"/>
          <w:b/>
          <w:sz w:val="24"/>
          <w:lang w:val="en-US"/>
        </w:rPr>
      </w:pPr>
      <w:r w:rsidRPr="00CC62E0">
        <w:rPr>
          <w:rFonts w:ascii="Courier New" w:hAnsi="Courier New"/>
          <w:b/>
          <w:sz w:val="24"/>
          <w:lang w:val="en-US"/>
        </w:rPr>
        <w:t xml:space="preserve">nginx.conf </w:t>
      </w:r>
    </w:p>
    <w:p w14:paraId="06A99873" w14:textId="77777777" w:rsidR="005E71EE" w:rsidRDefault="005E71EE" w:rsidP="005E71EE">
      <w:pPr>
        <w:pStyle w:val="PlainText"/>
        <w:rPr>
          <w:rFonts w:ascii="Courier New" w:hAnsi="Courier New"/>
          <w:b/>
          <w:sz w:val="24"/>
          <w:lang w:val="en-US"/>
        </w:rPr>
      </w:pPr>
      <w:r w:rsidRPr="00CC62E0">
        <w:rPr>
          <w:rFonts w:ascii="Courier New" w:hAnsi="Courier New"/>
          <w:b/>
          <w:sz w:val="24"/>
          <w:lang w:val="en-US"/>
        </w:rPr>
        <w:t>conf.d/default.conf</w:t>
      </w:r>
    </w:p>
    <w:p w14:paraId="334A326B" w14:textId="77777777" w:rsidR="005E71EE" w:rsidRDefault="005E71EE" w:rsidP="005E71EE">
      <w:pPr>
        <w:keepNext/>
        <w:spacing w:after="0" w:line="360" w:lineRule="auto"/>
        <w:ind w:firstLine="851"/>
      </w:pPr>
      <w:r w:rsidRPr="00DC0866">
        <w:t xml:space="preserve">Запустить службу </w:t>
      </w:r>
      <w:r w:rsidRPr="00CC62E0">
        <w:rPr>
          <w:lang w:val="en-US"/>
        </w:rPr>
        <w:t>NGINX</w:t>
      </w:r>
      <w:r w:rsidRPr="009C497B">
        <w:t xml:space="preserve"> </w:t>
      </w:r>
      <w:r w:rsidRPr="00DC0866">
        <w:t>и включить для неё автозапуск</w:t>
      </w:r>
    </w:p>
    <w:p w14:paraId="407D0704" w14:textId="77777777" w:rsidR="005E71EE" w:rsidRPr="00DC0866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C0866">
        <w:rPr>
          <w:rFonts w:ascii="Courier New" w:hAnsi="Courier New" w:cs="Courier New"/>
          <w:color w:val="0D0A0B"/>
          <w:lang w:val="en-US"/>
        </w:rPr>
        <w:t xml:space="preserve">systemctl enable </w:t>
      </w:r>
      <w:r w:rsidRPr="009C497B">
        <w:rPr>
          <w:rFonts w:ascii="Courier New" w:hAnsi="Courier New" w:cs="Courier New"/>
          <w:color w:val="0D0A0B"/>
          <w:lang w:val="en-US"/>
        </w:rPr>
        <w:t>nginx</w:t>
      </w:r>
    </w:p>
    <w:p w14:paraId="1782FD9F" w14:textId="77777777" w:rsidR="005E71EE" w:rsidRPr="00DC0866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C0866">
        <w:rPr>
          <w:rFonts w:ascii="Courier New" w:hAnsi="Courier New" w:cs="Courier New"/>
          <w:color w:val="0D0A0B"/>
          <w:lang w:val="en-US"/>
        </w:rPr>
        <w:t xml:space="preserve">systemctl start </w:t>
      </w:r>
      <w:r w:rsidRPr="009C497B">
        <w:rPr>
          <w:rFonts w:ascii="Courier New" w:hAnsi="Courier New" w:cs="Courier New"/>
          <w:color w:val="0D0A0B"/>
          <w:lang w:val="en-US"/>
        </w:rPr>
        <w:t>nginx</w:t>
      </w:r>
    </w:p>
    <w:p w14:paraId="17487616" w14:textId="77777777" w:rsidR="005E71EE" w:rsidRPr="00CC62E0" w:rsidRDefault="005E71EE" w:rsidP="005E71EE">
      <w:pPr>
        <w:spacing w:after="0" w:line="360" w:lineRule="auto"/>
        <w:ind w:firstLine="851"/>
        <w:rPr>
          <w:color w:val="000000"/>
        </w:rPr>
      </w:pPr>
      <w:r w:rsidRPr="00CC62E0">
        <w:t>Работу</w:t>
      </w:r>
      <w:r w:rsidRPr="009C497B">
        <w:t xml:space="preserve"> </w:t>
      </w:r>
      <w:r w:rsidRPr="00CC62E0">
        <w:rPr>
          <w:lang w:val="en-US"/>
        </w:rPr>
        <w:t>NGINX</w:t>
      </w:r>
      <w:r w:rsidRPr="009C497B">
        <w:t xml:space="preserve"> </w:t>
      </w:r>
      <w:r w:rsidRPr="00CC62E0">
        <w:t>может</w:t>
      </w:r>
      <w:r w:rsidRPr="009C497B">
        <w:t xml:space="preserve"> </w:t>
      </w:r>
      <w:r w:rsidRPr="00CC62E0">
        <w:t>блокировать</w:t>
      </w:r>
      <w:r w:rsidRPr="009C497B">
        <w:t xml:space="preserve"> </w:t>
      </w:r>
      <w:r w:rsidRPr="00CC62E0">
        <w:rPr>
          <w:lang w:val="en-US"/>
        </w:rPr>
        <w:t>SELinux</w:t>
      </w:r>
      <w:r w:rsidRPr="009C497B">
        <w:t xml:space="preserve">. </w:t>
      </w:r>
      <w:r w:rsidRPr="00CC62E0">
        <w:t xml:space="preserve">При необходимости его можно отключить при помощи настройки </w:t>
      </w:r>
      <w:r w:rsidRPr="00CC62E0">
        <w:rPr>
          <w:rFonts w:ascii="Courier New" w:hAnsi="Courier New"/>
          <w:b/>
          <w:lang w:val="en-US"/>
        </w:rPr>
        <w:t>SELINUX</w:t>
      </w:r>
      <w:r w:rsidRPr="00CC62E0">
        <w:rPr>
          <w:rFonts w:ascii="Courier New" w:hAnsi="Courier New"/>
          <w:b/>
        </w:rPr>
        <w:t>=</w:t>
      </w:r>
      <w:r w:rsidRPr="00CC62E0">
        <w:rPr>
          <w:rFonts w:ascii="Courier New" w:hAnsi="Courier New"/>
          <w:b/>
          <w:lang w:val="en-US"/>
        </w:rPr>
        <w:t>disabled</w:t>
      </w:r>
      <w:r w:rsidRPr="00CC62E0">
        <w:t xml:space="preserve"> в файле </w:t>
      </w:r>
      <w:r w:rsidRPr="00CC62E0">
        <w:rPr>
          <w:rFonts w:ascii="Courier New" w:hAnsi="Courier New"/>
          <w:b/>
        </w:rPr>
        <w:t>/</w:t>
      </w:r>
      <w:r w:rsidRPr="00CC62E0">
        <w:rPr>
          <w:rFonts w:ascii="Courier New" w:hAnsi="Courier New"/>
          <w:b/>
          <w:lang w:val="en-US"/>
        </w:rPr>
        <w:t>etc</w:t>
      </w:r>
      <w:r w:rsidRPr="00CC62E0">
        <w:rPr>
          <w:rFonts w:ascii="Courier New" w:hAnsi="Courier New"/>
          <w:b/>
        </w:rPr>
        <w:t>/</w:t>
      </w:r>
      <w:r w:rsidRPr="00CC62E0">
        <w:rPr>
          <w:rFonts w:ascii="Courier New" w:hAnsi="Courier New"/>
          <w:b/>
          <w:lang w:val="en-US"/>
        </w:rPr>
        <w:t>sysconfig</w:t>
      </w:r>
      <w:r w:rsidRPr="00CC62E0">
        <w:rPr>
          <w:rFonts w:ascii="Courier New" w:hAnsi="Courier New"/>
          <w:b/>
        </w:rPr>
        <w:t>/</w:t>
      </w:r>
      <w:r w:rsidRPr="00CC62E0">
        <w:rPr>
          <w:rFonts w:ascii="Courier New" w:hAnsi="Courier New"/>
          <w:b/>
          <w:lang w:val="en-US"/>
        </w:rPr>
        <w:t>selinux</w:t>
      </w:r>
      <w:r w:rsidRPr="00CC62E0">
        <w:rPr>
          <w:rFonts w:ascii="Courier New" w:hAnsi="Courier New"/>
          <w:b/>
        </w:rPr>
        <w:t>.</w:t>
      </w:r>
      <w:r w:rsidRPr="00CC62E0">
        <w:t xml:space="preserve"> После требуется перезагрузка операционной системы.</w:t>
      </w:r>
    </w:p>
    <w:p w14:paraId="7C848349" w14:textId="60561FF7" w:rsidR="005E71EE" w:rsidRDefault="005E71EE" w:rsidP="005E71EE">
      <w:pPr>
        <w:pStyle w:val="4"/>
      </w:pPr>
      <w:r w:rsidRPr="007E69D4">
        <w:t>2.</w:t>
      </w:r>
      <w:r>
        <w:t>1</w:t>
      </w:r>
      <w:r w:rsidRPr="007E69D4">
        <w:t xml:space="preserve">.4 Установка </w:t>
      </w:r>
      <w:r w:rsidRPr="00116973">
        <w:t>docker-compose</w:t>
      </w:r>
    </w:p>
    <w:p w14:paraId="02AD736C" w14:textId="77777777" w:rsidR="005E71EE" w:rsidRDefault="005E71EE" w:rsidP="005E71EE">
      <w:pPr>
        <w:pStyle w:val="PlainText"/>
        <w:rPr>
          <w:sz w:val="24"/>
        </w:rPr>
      </w:pPr>
      <w:r w:rsidRPr="00CC62E0">
        <w:rPr>
          <w:sz w:val="24"/>
        </w:rPr>
        <w:t xml:space="preserve">Для установки и запуска </w:t>
      </w:r>
      <w:r w:rsidRPr="00C01BFE">
        <w:rPr>
          <w:sz w:val="24"/>
          <w:lang w:val="en-US"/>
        </w:rPr>
        <w:t>docker</w:t>
      </w:r>
      <w:r w:rsidRPr="00C01BFE">
        <w:rPr>
          <w:sz w:val="24"/>
        </w:rPr>
        <w:t>-</w:t>
      </w:r>
      <w:r w:rsidRPr="00C01BFE">
        <w:rPr>
          <w:sz w:val="24"/>
          <w:lang w:val="en-US"/>
        </w:rPr>
        <w:t>compose</w:t>
      </w:r>
      <w:r w:rsidRPr="00C01BFE">
        <w:rPr>
          <w:sz w:val="24"/>
        </w:rPr>
        <w:t xml:space="preserve"> </w:t>
      </w:r>
      <w:r w:rsidRPr="005605A3">
        <w:rPr>
          <w:sz w:val="24"/>
        </w:rPr>
        <w:t>выполнить следующие шаги на сервере Подсистемы №1</w:t>
      </w:r>
      <w:r>
        <w:rPr>
          <w:sz w:val="24"/>
        </w:rPr>
        <w:t>.</w:t>
      </w:r>
    </w:p>
    <w:p w14:paraId="533198ED" w14:textId="77777777" w:rsidR="005E71EE" w:rsidRPr="00C01BFE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C01BFE">
        <w:rPr>
          <w:rFonts w:ascii="Courier New" w:hAnsi="Courier New" w:cs="Courier New"/>
          <w:color w:val="0D0A0B"/>
          <w:lang w:val="en-US"/>
        </w:rPr>
        <w:t>sudo apt install docker.io</w:t>
      </w:r>
    </w:p>
    <w:p w14:paraId="30C499C3" w14:textId="77777777" w:rsidR="005E71EE" w:rsidRPr="00C01BFE" w:rsidRDefault="005E71EE" w:rsidP="005E71EE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C01BFE">
        <w:rPr>
          <w:rFonts w:ascii="Courier New" w:hAnsi="Courier New" w:cs="Courier New"/>
          <w:color w:val="0D0A0B"/>
          <w:lang w:val="en-US"/>
        </w:rPr>
        <w:t>sudo apt install docker-compose</w:t>
      </w:r>
    </w:p>
    <w:p w14:paraId="014B9A45" w14:textId="6F608995" w:rsidR="005E71EE" w:rsidRDefault="005E71EE" w:rsidP="005E71EE">
      <w:pPr>
        <w:pStyle w:val="4"/>
        <w:ind w:firstLine="0"/>
        <w:rPr>
          <w:b w:val="0"/>
        </w:rPr>
      </w:pPr>
      <w:r w:rsidRPr="00DB2ACD">
        <w:rPr>
          <w:lang w:val="en-US"/>
        </w:rPr>
        <w:tab/>
      </w:r>
      <w:r w:rsidRPr="00E4210E">
        <w:rPr>
          <w:b w:val="0"/>
        </w:rPr>
        <w:t xml:space="preserve">Добавить в файл </w:t>
      </w:r>
      <w:r w:rsidRPr="00E4210E">
        <w:rPr>
          <w:rFonts w:ascii="Courier New" w:hAnsi="Courier New"/>
          <w:b w:val="0"/>
        </w:rPr>
        <w:t>/</w:t>
      </w:r>
      <w:r w:rsidRPr="00E4210E">
        <w:rPr>
          <w:rFonts w:ascii="Courier New" w:hAnsi="Courier New"/>
          <w:b w:val="0"/>
          <w:lang w:val="en-US"/>
        </w:rPr>
        <w:t>etc</w:t>
      </w:r>
      <w:r w:rsidRPr="00E4210E">
        <w:rPr>
          <w:rFonts w:ascii="Courier New" w:hAnsi="Courier New"/>
          <w:b w:val="0"/>
        </w:rPr>
        <w:t>/</w:t>
      </w:r>
      <w:r w:rsidRPr="00E4210E">
        <w:rPr>
          <w:rFonts w:ascii="Courier New" w:hAnsi="Courier New"/>
          <w:b w:val="0"/>
          <w:lang w:val="en-US"/>
        </w:rPr>
        <w:t>docker</w:t>
      </w:r>
      <w:r w:rsidRPr="00E4210E">
        <w:rPr>
          <w:rFonts w:ascii="Courier New" w:hAnsi="Courier New"/>
          <w:b w:val="0"/>
        </w:rPr>
        <w:t>/</w:t>
      </w:r>
      <w:r w:rsidRPr="00E4210E">
        <w:rPr>
          <w:rFonts w:ascii="Courier New" w:hAnsi="Courier New"/>
          <w:b w:val="0"/>
          <w:lang w:val="en-US"/>
        </w:rPr>
        <w:t>daemon</w:t>
      </w:r>
      <w:r w:rsidRPr="00E4210E">
        <w:rPr>
          <w:rFonts w:ascii="Courier New" w:hAnsi="Courier New"/>
          <w:b w:val="0"/>
        </w:rPr>
        <w:t>.</w:t>
      </w:r>
      <w:r w:rsidRPr="00E4210E">
        <w:rPr>
          <w:rFonts w:ascii="Courier New" w:hAnsi="Courier New"/>
          <w:b w:val="0"/>
          <w:lang w:val="en-US"/>
        </w:rPr>
        <w:t>json</w:t>
      </w:r>
      <w:r>
        <w:rPr>
          <w:rFonts w:ascii="Courier New" w:hAnsi="Courier New"/>
          <w:b w:val="0"/>
        </w:rPr>
        <w:t xml:space="preserve"> </w:t>
      </w:r>
      <w:r w:rsidRPr="00E4210E">
        <w:rPr>
          <w:b w:val="0"/>
        </w:rPr>
        <w:t>(при его отсутствии – создать) значение</w:t>
      </w:r>
      <w:r>
        <w:rPr>
          <w:rFonts w:ascii="Courier New" w:hAnsi="Courier New"/>
        </w:rPr>
        <w:t xml:space="preserve"> </w:t>
      </w:r>
      <w:r w:rsidRPr="00E4210E">
        <w:rPr>
          <w:rFonts w:ascii="Courier New" w:hAnsi="Courier New"/>
        </w:rPr>
        <w:t>"astra-sec-level":6</w:t>
      </w:r>
      <w:r>
        <w:rPr>
          <w:rFonts w:ascii="Courier New" w:hAnsi="Courier New"/>
        </w:rPr>
        <w:t xml:space="preserve">. </w:t>
      </w:r>
      <w:r w:rsidRPr="00576309">
        <w:rPr>
          <w:b w:val="0"/>
        </w:rPr>
        <w:t>Это позволяет игнорировать ошибки при нахождении уязвимостей в устанавливаемых образах.</w:t>
      </w:r>
    </w:p>
    <w:p w14:paraId="24936D4A" w14:textId="7D73CFB3" w:rsidR="004454C1" w:rsidRDefault="004454C1" w:rsidP="004454C1">
      <w:pPr>
        <w:keepNext/>
        <w:spacing w:after="0" w:line="360" w:lineRule="auto"/>
        <w:ind w:firstLine="851"/>
      </w:pPr>
      <w:r w:rsidRPr="00DC0866">
        <w:t xml:space="preserve">Запустить службу </w:t>
      </w:r>
      <w:r w:rsidR="005F2F05">
        <w:rPr>
          <w:lang w:val="en-US"/>
        </w:rPr>
        <w:t>docker</w:t>
      </w:r>
      <w:r w:rsidRPr="000867B8">
        <w:t xml:space="preserve"> </w:t>
      </w:r>
      <w:r w:rsidRPr="00DC0866">
        <w:t>и включить для неё автозапуск</w:t>
      </w:r>
    </w:p>
    <w:p w14:paraId="46D46528" w14:textId="63A218C9" w:rsidR="004454C1" w:rsidRPr="005F2F05" w:rsidRDefault="004454C1" w:rsidP="005F2F05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FB54DF">
        <w:rPr>
          <w:rFonts w:ascii="Courier New" w:hAnsi="Courier New" w:cs="Courier New"/>
          <w:color w:val="0D0A0B"/>
          <w:lang w:val="en-US"/>
        </w:rPr>
        <w:t xml:space="preserve">systemctl enable </w:t>
      </w:r>
      <w:r w:rsidR="005F2F05" w:rsidRPr="005F2F05">
        <w:rPr>
          <w:rFonts w:ascii="Courier New" w:hAnsi="Courier New" w:cs="Courier New"/>
          <w:color w:val="0D0A0B"/>
          <w:lang w:val="en-US"/>
        </w:rPr>
        <w:t>docker</w:t>
      </w:r>
    </w:p>
    <w:p w14:paraId="5D398EFD" w14:textId="07629FA8" w:rsidR="004454C1" w:rsidRPr="005F6237" w:rsidRDefault="004454C1" w:rsidP="005F2F05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FB54DF">
        <w:rPr>
          <w:rFonts w:ascii="Courier New" w:hAnsi="Courier New" w:cs="Courier New"/>
          <w:color w:val="0D0A0B"/>
          <w:lang w:val="en-US"/>
        </w:rPr>
        <w:t>systemctl</w:t>
      </w:r>
      <w:r w:rsidRPr="005F6237">
        <w:rPr>
          <w:rFonts w:ascii="Courier New" w:hAnsi="Courier New" w:cs="Courier New"/>
          <w:color w:val="0D0A0B"/>
          <w:lang w:val="en-US"/>
        </w:rPr>
        <w:t xml:space="preserve"> </w:t>
      </w:r>
      <w:r w:rsidRPr="00FB54DF">
        <w:rPr>
          <w:rFonts w:ascii="Courier New" w:hAnsi="Courier New" w:cs="Courier New"/>
          <w:color w:val="0D0A0B"/>
          <w:lang w:val="en-US"/>
        </w:rPr>
        <w:t>start</w:t>
      </w:r>
      <w:r w:rsidRPr="005F6237">
        <w:rPr>
          <w:rFonts w:ascii="Courier New" w:hAnsi="Courier New" w:cs="Courier New"/>
          <w:color w:val="0D0A0B"/>
          <w:lang w:val="en-US"/>
        </w:rPr>
        <w:t xml:space="preserve"> </w:t>
      </w:r>
      <w:r w:rsidR="005F2F05" w:rsidRPr="005F2F05">
        <w:rPr>
          <w:rFonts w:ascii="Courier New" w:hAnsi="Courier New" w:cs="Courier New"/>
          <w:color w:val="0D0A0B"/>
          <w:lang w:val="en-US"/>
        </w:rPr>
        <w:t>docker</w:t>
      </w:r>
    </w:p>
    <w:p w14:paraId="7E02CA36" w14:textId="7BCF7CF3" w:rsidR="00585658" w:rsidRPr="007E69D4" w:rsidRDefault="00A25CA8" w:rsidP="007E69D4">
      <w:pPr>
        <w:pStyle w:val="4"/>
      </w:pPr>
      <w:r w:rsidRPr="007E69D4">
        <w:t>2.</w:t>
      </w:r>
      <w:r w:rsidR="005E71EE">
        <w:t>2</w:t>
      </w:r>
      <w:r w:rsidRPr="007E69D4">
        <w:t xml:space="preserve"> </w:t>
      </w:r>
      <w:bookmarkStart w:id="22" w:name="_Ref119884011"/>
      <w:bookmarkStart w:id="23" w:name="_Toc156214109"/>
      <w:bookmarkStart w:id="24" w:name="_Toc171586194"/>
      <w:r w:rsidR="005605A3" w:rsidRPr="007E69D4">
        <w:t xml:space="preserve">Установка </w:t>
      </w:r>
      <w:r w:rsidR="005E71EE">
        <w:t>и настройка</w:t>
      </w:r>
      <w:r w:rsidR="005605A3" w:rsidRPr="007E69D4">
        <w:t xml:space="preserve"> </w:t>
      </w:r>
      <w:r w:rsidR="005E71EE" w:rsidRPr="0024624D">
        <w:t>Подсистемы №1</w:t>
      </w:r>
      <w:r w:rsidR="005E71EE">
        <w:t xml:space="preserve"> </w:t>
      </w:r>
      <w:r w:rsidR="005605A3" w:rsidRPr="007E69D4">
        <w:t>из дистрибутива</w:t>
      </w:r>
      <w:bookmarkEnd w:id="22"/>
      <w:bookmarkEnd w:id="23"/>
      <w:bookmarkEnd w:id="24"/>
    </w:p>
    <w:p w14:paraId="2D49F2C2" w14:textId="540D0308" w:rsidR="005605A3" w:rsidRDefault="005605A3" w:rsidP="005605A3">
      <w:pPr>
        <w:pStyle w:val="PlainText"/>
        <w:rPr>
          <w:sz w:val="24"/>
        </w:rPr>
      </w:pPr>
      <w:r w:rsidRPr="00823BDD">
        <w:rPr>
          <w:sz w:val="24"/>
        </w:rPr>
        <w:t>Дистрибутив представляет собой записанный на физический носитель (</w:t>
      </w:r>
      <w:r w:rsidRPr="00823BDD">
        <w:rPr>
          <w:sz w:val="24"/>
          <w:lang w:val="en-US"/>
        </w:rPr>
        <w:t>CD</w:t>
      </w:r>
      <w:r w:rsidRPr="00823BDD">
        <w:rPr>
          <w:sz w:val="24"/>
        </w:rPr>
        <w:t xml:space="preserve">, </w:t>
      </w:r>
      <w:r w:rsidRPr="00823BDD">
        <w:rPr>
          <w:sz w:val="24"/>
          <w:lang w:val="en-US"/>
        </w:rPr>
        <w:t>DVD</w:t>
      </w:r>
      <w:r w:rsidRPr="00823BDD">
        <w:rPr>
          <w:sz w:val="24"/>
        </w:rPr>
        <w:t xml:space="preserve"> или </w:t>
      </w:r>
      <w:r w:rsidRPr="00823BDD">
        <w:rPr>
          <w:sz w:val="24"/>
          <w:lang w:val="en-US"/>
        </w:rPr>
        <w:t>Flash</w:t>
      </w:r>
      <w:r w:rsidRPr="00823BDD">
        <w:rPr>
          <w:sz w:val="24"/>
        </w:rPr>
        <w:t xml:space="preserve">) упакованный набор </w:t>
      </w:r>
      <w:r w:rsidRPr="00823BDD">
        <w:rPr>
          <w:sz w:val="24"/>
          <w:lang w:val="en-US"/>
        </w:rPr>
        <w:t>Docker</w:t>
      </w:r>
      <w:r w:rsidRPr="00823BDD">
        <w:rPr>
          <w:sz w:val="24"/>
        </w:rPr>
        <w:t xml:space="preserve">-образов </w:t>
      </w:r>
      <w:r w:rsidR="00823BDD">
        <w:rPr>
          <w:sz w:val="24"/>
        </w:rPr>
        <w:t>и набор конфигурационных файлов:</w:t>
      </w:r>
    </w:p>
    <w:p w14:paraId="123A3CC6" w14:textId="2CB4F6FC" w:rsidR="00823BDD" w:rsidRDefault="00823BDD" w:rsidP="005605A3">
      <w:pPr>
        <w:pStyle w:val="PlainText"/>
        <w:rPr>
          <w:sz w:val="24"/>
        </w:rPr>
      </w:pPr>
      <w:r>
        <w:rPr>
          <w:sz w:val="24"/>
        </w:rPr>
        <w:t xml:space="preserve">1. Архив </w:t>
      </w:r>
      <w:r w:rsidRPr="00823BDD">
        <w:rPr>
          <w:b/>
          <w:sz w:val="24"/>
        </w:rPr>
        <w:t>compose.zip</w:t>
      </w:r>
    </w:p>
    <w:p w14:paraId="019D49AC" w14:textId="14E5DCA3" w:rsidR="00823BDD" w:rsidRPr="00823BDD" w:rsidRDefault="00823BDD" w:rsidP="00823BDD">
      <w:pPr>
        <w:pStyle w:val="PlainText"/>
        <w:rPr>
          <w:sz w:val="24"/>
        </w:rPr>
      </w:pPr>
      <w:r>
        <w:rPr>
          <w:sz w:val="24"/>
        </w:rPr>
        <w:lastRenderedPageBreak/>
        <w:t xml:space="preserve">2. Архив </w:t>
      </w:r>
      <w:r w:rsidRPr="00823BDD">
        <w:rPr>
          <w:b/>
          <w:sz w:val="24"/>
        </w:rPr>
        <w:t>nginx.zip</w:t>
      </w:r>
    </w:p>
    <w:p w14:paraId="51D75FE4" w14:textId="5FAFE473" w:rsidR="00823BDD" w:rsidRPr="00FE01C7" w:rsidRDefault="00823BDD" w:rsidP="00823BDD">
      <w:pPr>
        <w:pStyle w:val="PlainText"/>
        <w:rPr>
          <w:sz w:val="24"/>
        </w:rPr>
      </w:pPr>
      <w:r w:rsidRPr="00FE01C7">
        <w:rPr>
          <w:sz w:val="24"/>
        </w:rPr>
        <w:t xml:space="preserve">3. </w:t>
      </w:r>
      <w:r w:rsidRPr="00823BDD">
        <w:rPr>
          <w:sz w:val="24"/>
        </w:rPr>
        <w:t>Файл</w:t>
      </w:r>
      <w:r w:rsidRPr="00FE01C7">
        <w:rPr>
          <w:sz w:val="24"/>
        </w:rPr>
        <w:t xml:space="preserve"> </w:t>
      </w:r>
      <w:r w:rsidRPr="00823BDD">
        <w:rPr>
          <w:b/>
          <w:sz w:val="24"/>
          <w:lang w:val="en-US"/>
        </w:rPr>
        <w:t>minio</w:t>
      </w:r>
      <w:r w:rsidRPr="00FE01C7">
        <w:rPr>
          <w:b/>
          <w:sz w:val="24"/>
        </w:rPr>
        <w:t>.</w:t>
      </w:r>
      <w:r w:rsidRPr="00823BDD">
        <w:rPr>
          <w:b/>
          <w:sz w:val="24"/>
          <w:lang w:val="en-US"/>
        </w:rPr>
        <w:t>service</w:t>
      </w:r>
    </w:p>
    <w:p w14:paraId="1E8A0E36" w14:textId="02F15F66" w:rsidR="00823BDD" w:rsidRPr="00FE01C7" w:rsidRDefault="00823BDD" w:rsidP="00823BDD">
      <w:pPr>
        <w:pStyle w:val="PlainText"/>
        <w:rPr>
          <w:b/>
          <w:sz w:val="24"/>
        </w:rPr>
      </w:pPr>
      <w:r w:rsidRPr="00FE01C7">
        <w:rPr>
          <w:sz w:val="24"/>
        </w:rPr>
        <w:t xml:space="preserve">4. </w:t>
      </w:r>
      <w:r>
        <w:rPr>
          <w:sz w:val="24"/>
        </w:rPr>
        <w:t>Файл</w:t>
      </w:r>
      <w:r w:rsidRPr="00FE01C7">
        <w:rPr>
          <w:sz w:val="24"/>
        </w:rPr>
        <w:t xml:space="preserve"> </w:t>
      </w:r>
      <w:r w:rsidRPr="00823BDD">
        <w:rPr>
          <w:b/>
          <w:sz w:val="24"/>
          <w:lang w:val="en-US"/>
        </w:rPr>
        <w:t>minio</w:t>
      </w:r>
    </w:p>
    <w:p w14:paraId="6F77ED0A" w14:textId="77777777" w:rsidR="00823BDD" w:rsidRPr="009916AB" w:rsidRDefault="00823BDD" w:rsidP="00823BDD">
      <w:pPr>
        <w:pStyle w:val="PlainText"/>
        <w:rPr>
          <w:sz w:val="24"/>
        </w:rPr>
      </w:pPr>
      <w:r w:rsidRPr="009916AB">
        <w:rPr>
          <w:sz w:val="24"/>
        </w:rPr>
        <w:t xml:space="preserve">5. </w:t>
      </w:r>
      <w:r w:rsidRPr="00823BDD">
        <w:rPr>
          <w:sz w:val="24"/>
        </w:rPr>
        <w:t>Дамп</w:t>
      </w:r>
      <w:r w:rsidRPr="009916AB">
        <w:rPr>
          <w:sz w:val="24"/>
        </w:rPr>
        <w:t xml:space="preserve"> </w:t>
      </w:r>
      <w:r w:rsidRPr="00823BDD">
        <w:rPr>
          <w:sz w:val="24"/>
        </w:rPr>
        <w:t>БД</w:t>
      </w:r>
      <w:r w:rsidRPr="009916AB">
        <w:rPr>
          <w:sz w:val="24"/>
        </w:rPr>
        <w:t xml:space="preserve"> </w:t>
      </w:r>
      <w:r w:rsidRPr="009916AB">
        <w:rPr>
          <w:b/>
          <w:sz w:val="24"/>
        </w:rPr>
        <w:t>samara_med.tar</w:t>
      </w:r>
      <w:r w:rsidRPr="009916AB">
        <w:rPr>
          <w:sz w:val="24"/>
        </w:rPr>
        <w:t xml:space="preserve"> </w:t>
      </w:r>
    </w:p>
    <w:p w14:paraId="00E57ABD" w14:textId="3D1C4E3A" w:rsidR="00823BDD" w:rsidRPr="009916AB" w:rsidRDefault="00823BDD" w:rsidP="00823BDD">
      <w:pPr>
        <w:pStyle w:val="PlainText"/>
        <w:rPr>
          <w:sz w:val="24"/>
        </w:rPr>
      </w:pPr>
      <w:r w:rsidRPr="009916AB">
        <w:rPr>
          <w:sz w:val="24"/>
        </w:rPr>
        <w:t xml:space="preserve">6. </w:t>
      </w:r>
      <w:r w:rsidRPr="00823BDD">
        <w:rPr>
          <w:sz w:val="24"/>
        </w:rPr>
        <w:t>Дамп</w:t>
      </w:r>
      <w:r w:rsidRPr="009916AB">
        <w:rPr>
          <w:sz w:val="24"/>
        </w:rPr>
        <w:t xml:space="preserve"> </w:t>
      </w:r>
      <w:r w:rsidRPr="00823BDD">
        <w:rPr>
          <w:sz w:val="24"/>
        </w:rPr>
        <w:t>БД</w:t>
      </w:r>
      <w:r w:rsidRPr="009916AB">
        <w:rPr>
          <w:sz w:val="24"/>
        </w:rPr>
        <w:t xml:space="preserve"> </w:t>
      </w:r>
      <w:r w:rsidRPr="009916AB">
        <w:rPr>
          <w:b/>
          <w:sz w:val="24"/>
        </w:rPr>
        <w:t>keycloak.tar</w:t>
      </w:r>
    </w:p>
    <w:p w14:paraId="13FF7F65" w14:textId="26C63FCB" w:rsidR="004454C1" w:rsidRDefault="004454C1" w:rsidP="004454C1">
      <w:pPr>
        <w:pStyle w:val="4"/>
      </w:pPr>
      <w:r>
        <w:t>2.2.1</w:t>
      </w:r>
      <w:r w:rsidRPr="00D90C65">
        <w:t xml:space="preserve"> </w:t>
      </w:r>
      <w:bookmarkStart w:id="25" w:name="_Toc62123289"/>
      <w:bookmarkStart w:id="26" w:name="_Toc156214112"/>
      <w:bookmarkStart w:id="27" w:name="_Toc171586197"/>
      <w:r w:rsidRPr="00D90C65">
        <w:t>Развертывание БД Подсистемы №1</w:t>
      </w:r>
      <w:bookmarkEnd w:id="25"/>
      <w:bookmarkEnd w:id="26"/>
      <w:bookmarkEnd w:id="27"/>
    </w:p>
    <w:p w14:paraId="4BC6F1C0" w14:textId="77777777" w:rsidR="004454C1" w:rsidRPr="00D90C65" w:rsidRDefault="004454C1" w:rsidP="004454C1">
      <w:r w:rsidRPr="00D90C65">
        <w:t>Для первич</w:t>
      </w:r>
      <w:r>
        <w:t>ного развёртывания БД Подсистемы</w:t>
      </w:r>
      <w:r w:rsidRPr="00D90C65">
        <w:t xml:space="preserve"> №1 необходимо</w:t>
      </w:r>
      <w:r>
        <w:t xml:space="preserve"> выполнить </w:t>
      </w:r>
      <w:r w:rsidRPr="005605A3">
        <w:t>следующие шаги</w:t>
      </w:r>
    </w:p>
    <w:p w14:paraId="2A352519" w14:textId="77777777" w:rsidR="004454C1" w:rsidRPr="00D90C65" w:rsidRDefault="004454C1" w:rsidP="004454C1">
      <w:pPr>
        <w:pStyle w:val="ad"/>
        <w:numPr>
          <w:ilvl w:val="0"/>
          <w:numId w:val="14"/>
        </w:numPr>
        <w:ind w:firstLine="0"/>
        <w:jc w:val="left"/>
      </w:pPr>
      <w:r w:rsidRPr="00D90C65">
        <w:t xml:space="preserve">Перейти в интерфейс выполнения </w:t>
      </w:r>
      <w:r w:rsidRPr="00D90C65">
        <w:rPr>
          <w:lang w:val="en-US"/>
        </w:rPr>
        <w:t>SQL</w:t>
      </w:r>
      <w:r w:rsidRPr="00D90C65">
        <w:t xml:space="preserve">-запросов </w:t>
      </w:r>
    </w:p>
    <w:p w14:paraId="53DCFB76" w14:textId="77777777" w:rsidR="004454C1" w:rsidRPr="008009CA" w:rsidRDefault="004454C1" w:rsidP="004454C1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8009CA">
        <w:rPr>
          <w:rFonts w:ascii="Courier New" w:hAnsi="Courier New" w:cs="Courier New"/>
          <w:color w:val="0D0A0B"/>
          <w:lang w:val="en-US"/>
        </w:rPr>
        <w:t>sudo -u postgres /opt/pgpro/std-16/bin/psql</w:t>
      </w:r>
    </w:p>
    <w:p w14:paraId="5FA7AD5D" w14:textId="77777777" w:rsidR="004454C1" w:rsidRPr="00CC62E0" w:rsidRDefault="004454C1" w:rsidP="004454C1">
      <w:pPr>
        <w:pStyle w:val="ad"/>
        <w:numPr>
          <w:ilvl w:val="0"/>
          <w:numId w:val="14"/>
        </w:numPr>
        <w:spacing w:after="180" w:line="360" w:lineRule="auto"/>
        <w:jc w:val="left"/>
      </w:pPr>
      <w:r w:rsidRPr="00CC62E0">
        <w:t>Созда</w:t>
      </w:r>
      <w:r>
        <w:t>ть пустые базы данных Подсистемы</w:t>
      </w:r>
      <w:r w:rsidRPr="00CC62E0">
        <w:t xml:space="preserve"> №1</w:t>
      </w:r>
    </w:p>
    <w:p w14:paraId="3EB2BE46" w14:textId="77777777" w:rsidR="004454C1" w:rsidRPr="00D90C65" w:rsidRDefault="004454C1" w:rsidP="004454C1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90C65">
        <w:rPr>
          <w:rFonts w:ascii="Courier New" w:hAnsi="Courier New" w:cs="Courier New"/>
          <w:color w:val="0D0A0B"/>
          <w:lang w:val="en-US"/>
        </w:rPr>
        <w:t>CREATE DATABASE samara_med;</w:t>
      </w:r>
    </w:p>
    <w:p w14:paraId="6A3A5613" w14:textId="77777777" w:rsidR="004454C1" w:rsidRPr="00CC62E0" w:rsidRDefault="004454C1" w:rsidP="004454C1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90C65">
        <w:rPr>
          <w:rFonts w:ascii="Courier New" w:hAnsi="Courier New" w:cs="Courier New"/>
          <w:color w:val="0D0A0B"/>
          <w:lang w:val="en-US"/>
        </w:rPr>
        <w:t>CREATE DATABASE keycloak;</w:t>
      </w:r>
    </w:p>
    <w:p w14:paraId="5B04FE27" w14:textId="77777777" w:rsidR="004454C1" w:rsidRPr="00CC62E0" w:rsidRDefault="004454C1" w:rsidP="004454C1">
      <w:pPr>
        <w:pStyle w:val="ad"/>
        <w:numPr>
          <w:ilvl w:val="0"/>
          <w:numId w:val="14"/>
        </w:numPr>
        <w:spacing w:after="180" w:line="360" w:lineRule="auto"/>
        <w:jc w:val="left"/>
      </w:pPr>
      <w:r w:rsidRPr="00CC62E0">
        <w:t>Выйти из режима работы с СУБД</w:t>
      </w:r>
    </w:p>
    <w:p w14:paraId="6997038B" w14:textId="77777777" w:rsidR="004454C1" w:rsidRPr="00D90C65" w:rsidRDefault="004454C1" w:rsidP="004454C1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  <w:r w:rsidRPr="00D90C65">
        <w:rPr>
          <w:rFonts w:ascii="Courier New" w:hAnsi="Courier New" w:cs="Courier New"/>
          <w:color w:val="0D0A0B"/>
        </w:rPr>
        <w:t>\</w:t>
      </w:r>
      <w:r w:rsidRPr="00CC62E0">
        <w:rPr>
          <w:rFonts w:ascii="Courier New" w:hAnsi="Courier New" w:cs="Courier New"/>
          <w:color w:val="0D0A0B"/>
          <w:lang w:val="en-US"/>
        </w:rPr>
        <w:t>q</w:t>
      </w:r>
    </w:p>
    <w:p w14:paraId="616FE27B" w14:textId="77777777" w:rsidR="004454C1" w:rsidRDefault="004454C1" w:rsidP="004454C1">
      <w:pPr>
        <w:spacing w:after="180" w:line="360" w:lineRule="auto"/>
        <w:jc w:val="left"/>
      </w:pPr>
      <w:r w:rsidRPr="004454C1">
        <w:t xml:space="preserve"> </w:t>
      </w:r>
      <w:r w:rsidRPr="004454C1">
        <w:tab/>
        <w:t xml:space="preserve">4. </w:t>
      </w:r>
      <w:r>
        <w:t xml:space="preserve">Разместить файлы </w:t>
      </w:r>
      <w:r w:rsidRPr="00823BDD">
        <w:rPr>
          <w:b/>
        </w:rPr>
        <w:t>samara_med.tar</w:t>
      </w:r>
      <w:r>
        <w:t xml:space="preserve"> и </w:t>
      </w:r>
      <w:r w:rsidRPr="00823BDD">
        <w:rPr>
          <w:b/>
        </w:rPr>
        <w:t>keycloak.tar</w:t>
      </w:r>
      <w:r>
        <w:t xml:space="preserve"> в каталоге </w:t>
      </w:r>
      <w:r w:rsidRPr="006256D8">
        <w:rPr>
          <w:b/>
        </w:rPr>
        <w:t>/</w:t>
      </w:r>
      <w:r w:rsidRPr="006256D8">
        <w:rPr>
          <w:b/>
          <w:lang w:val="en-US"/>
        </w:rPr>
        <w:t>opt</w:t>
      </w:r>
      <w:r w:rsidRPr="006256D8">
        <w:rPr>
          <w:b/>
        </w:rPr>
        <w:t>/</w:t>
      </w:r>
      <w:r>
        <w:t xml:space="preserve"> </w:t>
      </w:r>
    </w:p>
    <w:p w14:paraId="1C50739C" w14:textId="5B4E4949" w:rsidR="004454C1" w:rsidRPr="00CC62E0" w:rsidRDefault="004454C1" w:rsidP="004454C1">
      <w:pPr>
        <w:spacing w:after="180" w:line="360" w:lineRule="auto"/>
        <w:ind w:firstLine="720"/>
        <w:jc w:val="left"/>
      </w:pPr>
      <w:r>
        <w:t>5. Выполнить команды</w:t>
      </w:r>
      <w:r w:rsidRPr="00CC62E0">
        <w:t xml:space="preserve"> </w:t>
      </w:r>
      <w:r w:rsidRPr="004454C1">
        <w:t xml:space="preserve">миграции </w:t>
      </w:r>
      <w:r w:rsidRPr="00CC62E0">
        <w:t>баз</w:t>
      </w:r>
      <w:r w:rsidRPr="00D90C65">
        <w:t xml:space="preserve"> </w:t>
      </w:r>
      <w:r>
        <w:t>данных Подсистемы</w:t>
      </w:r>
      <w:r w:rsidRPr="00CC62E0">
        <w:t xml:space="preserve"> №1</w:t>
      </w:r>
    </w:p>
    <w:p w14:paraId="556FE2DD" w14:textId="0B34CCC1" w:rsidR="004454C1" w:rsidRDefault="004454C1" w:rsidP="004454C1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90C65">
        <w:rPr>
          <w:rFonts w:ascii="Courier New" w:hAnsi="Courier New" w:cs="Courier New"/>
          <w:color w:val="0D0A0B"/>
          <w:lang w:val="en-US"/>
        </w:rPr>
        <w:t>sudo -u postgres /opt/pgpro/std-16/bin/pg_restore --verbose --format=t --dbname=samara_med /opt/samara_med.tar</w:t>
      </w:r>
    </w:p>
    <w:p w14:paraId="405F2528" w14:textId="046C582A" w:rsidR="004454C1" w:rsidRPr="00CC62E0" w:rsidRDefault="004454C1" w:rsidP="004454C1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90C65">
        <w:rPr>
          <w:rFonts w:ascii="Courier New" w:hAnsi="Courier New" w:cs="Courier New"/>
          <w:color w:val="0D0A0B"/>
          <w:lang w:val="en-US"/>
        </w:rPr>
        <w:t>sudo -u postgres /opt/pgpro/std-16/bin/pg_restore --verbose --format=t --dbname=keycloak /opt/keycloak.tar</w:t>
      </w:r>
      <w:bookmarkStart w:id="28" w:name="_Hlk59991289"/>
    </w:p>
    <w:bookmarkEnd w:id="28"/>
    <w:p w14:paraId="1CA0E547" w14:textId="6BC604FB" w:rsidR="004454C1" w:rsidRPr="009C497B" w:rsidRDefault="004454C1" w:rsidP="004454C1">
      <w:pPr>
        <w:pStyle w:val="4"/>
      </w:pPr>
      <w:r w:rsidRPr="009C497B">
        <w:t>2.</w:t>
      </w:r>
      <w:r>
        <w:t>2.2</w:t>
      </w:r>
      <w:r w:rsidRPr="009C497B">
        <w:t xml:space="preserve"> </w:t>
      </w:r>
      <w:bookmarkStart w:id="29" w:name="_Toc62123292"/>
      <w:bookmarkStart w:id="30" w:name="_Toc156214113"/>
      <w:bookmarkStart w:id="31" w:name="_Toc171586198"/>
      <w:r w:rsidRPr="009C497B">
        <w:t>Установка рабочей папки Подсистема №1</w:t>
      </w:r>
      <w:bookmarkEnd w:id="29"/>
      <w:bookmarkEnd w:id="30"/>
      <w:bookmarkEnd w:id="31"/>
    </w:p>
    <w:p w14:paraId="638885DF" w14:textId="77777777" w:rsidR="004454C1" w:rsidRPr="009C497B" w:rsidRDefault="004454C1" w:rsidP="004454C1">
      <w:pPr>
        <w:pStyle w:val="PlainText"/>
        <w:keepNext/>
        <w:rPr>
          <w:sz w:val="24"/>
        </w:rPr>
      </w:pPr>
      <w:r w:rsidRPr="009C497B">
        <w:rPr>
          <w:sz w:val="24"/>
        </w:rPr>
        <w:t xml:space="preserve">Для установки </w:t>
      </w:r>
      <w:r w:rsidRPr="009C497B">
        <w:rPr>
          <w:sz w:val="24"/>
          <w:shd w:val="clear" w:color="auto" w:fill="FFFFFF"/>
        </w:rPr>
        <w:t>рабочей папки</w:t>
      </w:r>
      <w:r w:rsidRPr="009C497B">
        <w:rPr>
          <w:sz w:val="24"/>
        </w:rPr>
        <w:t xml:space="preserve"> выполнить следующие шаги:</w:t>
      </w:r>
    </w:p>
    <w:p w14:paraId="1A62F125" w14:textId="77777777" w:rsidR="004454C1" w:rsidRDefault="004454C1" w:rsidP="004454C1">
      <w:pPr>
        <w:pStyle w:val="PlainText"/>
        <w:keepNext/>
        <w:rPr>
          <w:sz w:val="24"/>
        </w:rPr>
      </w:pPr>
      <w:r>
        <w:rPr>
          <w:sz w:val="24"/>
        </w:rPr>
        <w:t xml:space="preserve">Создать папку </w:t>
      </w:r>
    </w:p>
    <w:p w14:paraId="078494E1" w14:textId="18AF5BD6" w:rsidR="004454C1" w:rsidRPr="004454C1" w:rsidRDefault="004454C1" w:rsidP="004454C1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  <w:r w:rsidRPr="009C497B">
        <w:rPr>
          <w:rFonts w:ascii="Courier New" w:hAnsi="Courier New" w:cs="Courier New"/>
          <w:color w:val="0D0A0B"/>
          <w:lang w:val="en-US"/>
        </w:rPr>
        <w:t>mkdir</w:t>
      </w:r>
      <w:r w:rsidRPr="004454C1">
        <w:rPr>
          <w:rFonts w:ascii="Courier New" w:hAnsi="Courier New" w:cs="Courier New"/>
          <w:color w:val="0D0A0B"/>
        </w:rPr>
        <w:t xml:space="preserve"> /</w:t>
      </w:r>
      <w:r w:rsidRPr="009C497B">
        <w:rPr>
          <w:rFonts w:ascii="Courier New" w:hAnsi="Courier New" w:cs="Courier New"/>
          <w:color w:val="0D0A0B"/>
          <w:lang w:val="en-US"/>
        </w:rPr>
        <w:t>opt</w:t>
      </w:r>
      <w:r w:rsidRPr="004454C1">
        <w:rPr>
          <w:rFonts w:ascii="Courier New" w:hAnsi="Courier New" w:cs="Courier New"/>
          <w:color w:val="0D0A0B"/>
        </w:rPr>
        <w:t>/</w:t>
      </w:r>
      <w:r w:rsidRPr="009C497B">
        <w:rPr>
          <w:rFonts w:ascii="Courier New" w:hAnsi="Courier New" w:cs="Courier New"/>
          <w:color w:val="0D0A0B"/>
          <w:lang w:val="en-US"/>
        </w:rPr>
        <w:t>compose</w:t>
      </w:r>
    </w:p>
    <w:p w14:paraId="04503F8D" w14:textId="77777777" w:rsidR="004454C1" w:rsidRPr="009C497B" w:rsidRDefault="004454C1" w:rsidP="004454C1">
      <w:pPr>
        <w:pStyle w:val="PlainText"/>
        <w:keepNext/>
        <w:rPr>
          <w:sz w:val="24"/>
        </w:rPr>
      </w:pPr>
      <w:r w:rsidRPr="009C497B">
        <w:rPr>
          <w:sz w:val="24"/>
        </w:rPr>
        <w:t xml:space="preserve">Загрузить на сервер архив </w:t>
      </w:r>
      <w:r w:rsidRPr="009C497B">
        <w:rPr>
          <w:b/>
          <w:sz w:val="24"/>
        </w:rPr>
        <w:t>compose.zip</w:t>
      </w:r>
    </w:p>
    <w:p w14:paraId="15A2C676" w14:textId="73456A5F" w:rsidR="004454C1" w:rsidRPr="009C497B" w:rsidRDefault="004454C1" w:rsidP="004454C1">
      <w:pPr>
        <w:pStyle w:val="PlainText"/>
        <w:keepNext/>
        <w:rPr>
          <w:b/>
          <w:sz w:val="24"/>
        </w:rPr>
      </w:pPr>
      <w:r w:rsidRPr="009C497B">
        <w:rPr>
          <w:sz w:val="24"/>
        </w:rPr>
        <w:t xml:space="preserve">Скопировать архив в директорию </w:t>
      </w:r>
      <w:r w:rsidRPr="009C497B">
        <w:rPr>
          <w:b/>
          <w:sz w:val="24"/>
        </w:rPr>
        <w:t>/opt/compose</w:t>
      </w:r>
      <w:r>
        <w:rPr>
          <w:b/>
          <w:sz w:val="24"/>
        </w:rPr>
        <w:t>/</w:t>
      </w:r>
    </w:p>
    <w:p w14:paraId="4746866A" w14:textId="77777777" w:rsidR="004454C1" w:rsidRDefault="004454C1" w:rsidP="004454C1">
      <w:pPr>
        <w:pStyle w:val="PlainText"/>
        <w:keepNext/>
        <w:rPr>
          <w:sz w:val="24"/>
        </w:rPr>
      </w:pPr>
      <w:r>
        <w:rPr>
          <w:sz w:val="24"/>
        </w:rPr>
        <w:t xml:space="preserve">Извлечь файлы из архива </w:t>
      </w:r>
    </w:p>
    <w:p w14:paraId="20A46639" w14:textId="2E7E887A" w:rsidR="004454C1" w:rsidRPr="005F6237" w:rsidRDefault="004454C1" w:rsidP="004454C1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  <w:r w:rsidRPr="004454C1">
        <w:rPr>
          <w:rFonts w:ascii="Courier New" w:hAnsi="Courier New" w:cs="Courier New"/>
          <w:color w:val="0D0A0B"/>
          <w:lang w:val="en-US"/>
        </w:rPr>
        <w:t>unzip</w:t>
      </w:r>
      <w:r w:rsidRPr="005F6237">
        <w:rPr>
          <w:rFonts w:ascii="Courier New" w:hAnsi="Courier New" w:cs="Courier New"/>
          <w:color w:val="0D0A0B"/>
        </w:rPr>
        <w:t xml:space="preserve"> </w:t>
      </w:r>
      <w:r w:rsidRPr="004454C1">
        <w:rPr>
          <w:rFonts w:ascii="Courier New" w:hAnsi="Courier New" w:cs="Courier New"/>
          <w:color w:val="0D0A0B"/>
          <w:lang w:val="en-US"/>
        </w:rPr>
        <w:t>compose</w:t>
      </w:r>
      <w:r w:rsidRPr="005F6237">
        <w:rPr>
          <w:rFonts w:ascii="Courier New" w:hAnsi="Courier New" w:cs="Courier New"/>
          <w:color w:val="0D0A0B"/>
        </w:rPr>
        <w:t>.</w:t>
      </w:r>
      <w:r w:rsidRPr="004454C1">
        <w:rPr>
          <w:rFonts w:ascii="Courier New" w:hAnsi="Courier New" w:cs="Courier New"/>
          <w:color w:val="0D0A0B"/>
          <w:lang w:val="en-US"/>
        </w:rPr>
        <w:t>zip</w:t>
      </w:r>
    </w:p>
    <w:p w14:paraId="58C6E5D0" w14:textId="6C9AFFE6" w:rsidR="005E71EE" w:rsidRPr="004454C1" w:rsidRDefault="004454C1" w:rsidP="005605A3">
      <w:pPr>
        <w:pStyle w:val="PlainText"/>
        <w:rPr>
          <w:sz w:val="24"/>
        </w:rPr>
      </w:pPr>
      <w:r w:rsidRPr="004454C1">
        <w:rPr>
          <w:sz w:val="24"/>
        </w:rPr>
        <w:t xml:space="preserve">Инсталлировать образы во внутреннее хранилище docker </w:t>
      </w:r>
    </w:p>
    <w:p w14:paraId="6506645D" w14:textId="77777777" w:rsidR="004454C1" w:rsidRDefault="004454C1" w:rsidP="004454C1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7D1AC4">
        <w:rPr>
          <w:rFonts w:ascii="Courier New" w:hAnsi="Courier New" w:cs="Courier New"/>
          <w:color w:val="0D0A0B"/>
          <w:lang w:val="en-US"/>
        </w:rPr>
        <w:t>docker load -i "/</w:t>
      </w:r>
      <w:r w:rsidRPr="004454C1">
        <w:rPr>
          <w:rFonts w:ascii="Courier New" w:hAnsi="Courier New" w:cs="Courier New"/>
          <w:color w:val="0D0A0B"/>
          <w:lang w:val="en-US"/>
        </w:rPr>
        <w:t>opt/compose</w:t>
      </w:r>
      <w:r>
        <w:rPr>
          <w:rFonts w:ascii="Courier New" w:hAnsi="Courier New" w:cs="Courier New"/>
          <w:color w:val="0D0A0B"/>
          <w:lang w:val="en-US"/>
        </w:rPr>
        <w:t>/images</w:t>
      </w:r>
      <w:r w:rsidRPr="007D1AC4">
        <w:rPr>
          <w:rFonts w:ascii="Courier New" w:hAnsi="Courier New" w:cs="Courier New"/>
          <w:color w:val="0D0A0B"/>
          <w:lang w:val="en-US"/>
        </w:rPr>
        <w:t>.tar"</w:t>
      </w:r>
    </w:p>
    <w:p w14:paraId="12B5A4EC" w14:textId="6324474F" w:rsidR="005E71EE" w:rsidRPr="00210249" w:rsidRDefault="00210249" w:rsidP="00210249">
      <w:pPr>
        <w:pStyle w:val="4"/>
      </w:pPr>
      <w:r w:rsidRPr="00210249">
        <w:lastRenderedPageBreak/>
        <w:t>2.2.3 Дополнительные настройки</w:t>
      </w:r>
    </w:p>
    <w:p w14:paraId="73755FEC" w14:textId="41C0BE7A" w:rsidR="00210249" w:rsidRPr="00D821DD" w:rsidRDefault="00210249" w:rsidP="00210249">
      <w:pPr>
        <w:pStyle w:val="PlainText"/>
        <w:keepNext/>
        <w:rPr>
          <w:b/>
          <w:sz w:val="24"/>
        </w:rPr>
      </w:pPr>
      <w:r w:rsidRPr="00210249">
        <w:rPr>
          <w:sz w:val="24"/>
        </w:rPr>
        <w:t>В дистрибутиве приложены конфигурационные файлы, использованные на виртуальной машине с IP адресом 192.168.181.154</w:t>
      </w:r>
      <w:r>
        <w:rPr>
          <w:sz w:val="24"/>
        </w:rPr>
        <w:t xml:space="preserve">. При развертывании </w:t>
      </w:r>
      <w:r w:rsidRPr="00210249">
        <w:rPr>
          <w:sz w:val="24"/>
        </w:rPr>
        <w:t>Подсистемы №1</w:t>
      </w:r>
      <w:r>
        <w:rPr>
          <w:sz w:val="24"/>
        </w:rPr>
        <w:t xml:space="preserve"> на компьютере/виртуальной машине с другим </w:t>
      </w:r>
      <w:r>
        <w:rPr>
          <w:sz w:val="24"/>
          <w:lang w:val="en-US"/>
        </w:rPr>
        <w:t>IP</w:t>
      </w:r>
      <w:r w:rsidRPr="00210249">
        <w:rPr>
          <w:sz w:val="24"/>
        </w:rPr>
        <w:t xml:space="preserve"> </w:t>
      </w:r>
      <w:r>
        <w:rPr>
          <w:sz w:val="24"/>
        </w:rPr>
        <w:t xml:space="preserve">адресом необходимо актуализировать </w:t>
      </w:r>
      <w:r w:rsidR="00A55649">
        <w:rPr>
          <w:sz w:val="24"/>
        </w:rPr>
        <w:t xml:space="preserve">файл </w:t>
      </w:r>
      <w:r w:rsidRPr="00A55649">
        <w:rPr>
          <w:b/>
          <w:sz w:val="24"/>
        </w:rPr>
        <w:t>/opt/compose/docker-compose.yml</w:t>
      </w:r>
      <w:r w:rsidR="00D821DD">
        <w:rPr>
          <w:b/>
          <w:sz w:val="24"/>
        </w:rPr>
        <w:t xml:space="preserve">, </w:t>
      </w:r>
      <w:r w:rsidR="00D821DD" w:rsidRPr="00D821DD">
        <w:rPr>
          <w:sz w:val="24"/>
        </w:rPr>
        <w:t>а также изменить адрес для keycloak</w:t>
      </w:r>
    </w:p>
    <w:p w14:paraId="0F672F1D" w14:textId="46B3ED25" w:rsidR="00537B70" w:rsidRDefault="00537B70" w:rsidP="00537B70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8009CA">
        <w:rPr>
          <w:rFonts w:ascii="Courier New" w:hAnsi="Courier New" w:cs="Courier New"/>
          <w:color w:val="0D0A0B"/>
          <w:lang w:val="en-US"/>
        </w:rPr>
        <w:t>sudo -u postgres /opt/pgpro/std-16/bin/psql</w:t>
      </w:r>
    </w:p>
    <w:p w14:paraId="7F9D6F37" w14:textId="2DBDCA2D" w:rsidR="00537B70" w:rsidRDefault="00537B70" w:rsidP="00537B70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537B70">
        <w:rPr>
          <w:rFonts w:ascii="Courier New" w:hAnsi="Courier New" w:cs="Courier New"/>
          <w:color w:val="0D0A0B"/>
          <w:lang w:val="en-US"/>
        </w:rPr>
        <w:t>\c keycloak</w:t>
      </w:r>
    </w:p>
    <w:p w14:paraId="27361233" w14:textId="77777777" w:rsidR="00D821DD" w:rsidRPr="00D821DD" w:rsidRDefault="00D821DD" w:rsidP="00D821DD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821DD">
        <w:rPr>
          <w:rFonts w:ascii="Courier New" w:hAnsi="Courier New" w:cs="Courier New"/>
          <w:color w:val="0D0A0B"/>
          <w:lang w:val="en-US"/>
        </w:rPr>
        <w:t>UPDATE public.redirect_uris</w:t>
      </w:r>
    </w:p>
    <w:p w14:paraId="6064F209" w14:textId="13617310" w:rsidR="00D821DD" w:rsidRPr="00D821DD" w:rsidRDefault="00D821DD" w:rsidP="00D821DD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821DD">
        <w:rPr>
          <w:rFonts w:ascii="Courier New" w:hAnsi="Courier New" w:cs="Courier New"/>
          <w:color w:val="0D0A0B"/>
          <w:lang w:val="en-US"/>
        </w:rPr>
        <w:t>SET value='http://</w:t>
      </w:r>
      <w:r w:rsidR="000B4149">
        <w:rPr>
          <w:rFonts w:ascii="Courier New" w:hAnsi="Courier New" w:cs="Courier New"/>
          <w:color w:val="0D0A0B"/>
        </w:rPr>
        <w:t>Новый</w:t>
      </w:r>
      <w:r w:rsidR="000B4149">
        <w:rPr>
          <w:rFonts w:ascii="Courier New" w:hAnsi="Courier New" w:cs="Courier New"/>
          <w:color w:val="0D0A0B"/>
          <w:lang w:val="en-US"/>
        </w:rPr>
        <w:t>IP</w:t>
      </w:r>
      <w:r w:rsidRPr="00D821DD">
        <w:rPr>
          <w:rFonts w:ascii="Courier New" w:hAnsi="Courier New" w:cs="Courier New"/>
          <w:color w:val="0D0A0B"/>
          <w:lang w:val="en-US"/>
        </w:rPr>
        <w:t>/med/*'</w:t>
      </w:r>
    </w:p>
    <w:p w14:paraId="1BA6365D" w14:textId="77777777" w:rsidR="00D821DD" w:rsidRPr="00D821DD" w:rsidRDefault="00D821DD" w:rsidP="00D821DD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821DD">
        <w:rPr>
          <w:rFonts w:ascii="Courier New" w:hAnsi="Courier New" w:cs="Courier New"/>
          <w:color w:val="0D0A0B"/>
          <w:lang w:val="en-US"/>
        </w:rPr>
        <w:t>WHERE value='http://192.168.181.154/med/*';</w:t>
      </w:r>
    </w:p>
    <w:p w14:paraId="52804143" w14:textId="77777777" w:rsidR="00D821DD" w:rsidRPr="00D821DD" w:rsidRDefault="00D821DD" w:rsidP="00D821DD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</w:p>
    <w:p w14:paraId="1D547904" w14:textId="77777777" w:rsidR="00D821DD" w:rsidRPr="00D821DD" w:rsidRDefault="00D821DD" w:rsidP="00D821DD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821DD">
        <w:rPr>
          <w:rFonts w:ascii="Courier New" w:hAnsi="Courier New" w:cs="Courier New"/>
          <w:color w:val="0D0A0B"/>
          <w:lang w:val="en-US"/>
        </w:rPr>
        <w:t>UPDATE public.redirect_uris</w:t>
      </w:r>
    </w:p>
    <w:p w14:paraId="4CB3417B" w14:textId="32B434E1" w:rsidR="00D821DD" w:rsidRPr="00D821DD" w:rsidRDefault="00D821DD" w:rsidP="00D821DD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821DD">
        <w:rPr>
          <w:rFonts w:ascii="Courier New" w:hAnsi="Courier New" w:cs="Courier New"/>
          <w:color w:val="0D0A0B"/>
          <w:lang w:val="en-US"/>
        </w:rPr>
        <w:t>SET value='http://</w:t>
      </w:r>
      <w:r w:rsidR="000B4149">
        <w:rPr>
          <w:rFonts w:ascii="Courier New" w:hAnsi="Courier New" w:cs="Courier New"/>
          <w:color w:val="0D0A0B"/>
        </w:rPr>
        <w:t>Новый</w:t>
      </w:r>
      <w:r w:rsidR="000B4149">
        <w:rPr>
          <w:rFonts w:ascii="Courier New" w:hAnsi="Courier New" w:cs="Courier New"/>
          <w:color w:val="0D0A0B"/>
          <w:lang w:val="en-US"/>
        </w:rPr>
        <w:t>IP</w:t>
      </w:r>
      <w:r w:rsidRPr="00D821DD">
        <w:rPr>
          <w:rFonts w:ascii="Courier New" w:hAnsi="Courier New" w:cs="Courier New"/>
          <w:color w:val="0D0A0B"/>
          <w:lang w:val="en-US"/>
        </w:rPr>
        <w:t>:8086/*'</w:t>
      </w:r>
    </w:p>
    <w:p w14:paraId="6501E907" w14:textId="255C0E86" w:rsidR="00D821DD" w:rsidRDefault="00D821DD" w:rsidP="00D821DD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  <w:r w:rsidRPr="00D821DD">
        <w:rPr>
          <w:rFonts w:ascii="Courier New" w:hAnsi="Courier New" w:cs="Courier New"/>
          <w:color w:val="0D0A0B"/>
          <w:lang w:val="en-US"/>
        </w:rPr>
        <w:t>WHERE</w:t>
      </w:r>
      <w:r w:rsidRPr="00D821DD">
        <w:rPr>
          <w:rFonts w:ascii="Courier New" w:hAnsi="Courier New" w:cs="Courier New"/>
          <w:color w:val="0D0A0B"/>
        </w:rPr>
        <w:t xml:space="preserve"> </w:t>
      </w:r>
      <w:r w:rsidRPr="00D821DD">
        <w:rPr>
          <w:rFonts w:ascii="Courier New" w:hAnsi="Courier New" w:cs="Courier New"/>
          <w:color w:val="0D0A0B"/>
          <w:lang w:val="en-US"/>
        </w:rPr>
        <w:t>value</w:t>
      </w:r>
      <w:r w:rsidRPr="00D821DD">
        <w:rPr>
          <w:rFonts w:ascii="Courier New" w:hAnsi="Courier New" w:cs="Courier New"/>
          <w:color w:val="0D0A0B"/>
        </w:rPr>
        <w:t>='</w:t>
      </w:r>
      <w:r w:rsidRPr="00D821DD">
        <w:rPr>
          <w:rFonts w:ascii="Courier New" w:hAnsi="Courier New" w:cs="Courier New"/>
          <w:color w:val="0D0A0B"/>
          <w:lang w:val="en-US"/>
        </w:rPr>
        <w:t>http</w:t>
      </w:r>
      <w:r w:rsidRPr="00D821DD">
        <w:rPr>
          <w:rFonts w:ascii="Courier New" w:hAnsi="Courier New" w:cs="Courier New"/>
          <w:color w:val="0D0A0B"/>
        </w:rPr>
        <w:t>://192.168.181.154:8086/*';</w:t>
      </w:r>
    </w:p>
    <w:p w14:paraId="38083E60" w14:textId="77777777" w:rsidR="00D821DD" w:rsidRPr="005F6237" w:rsidRDefault="00D821DD" w:rsidP="00D821DD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</w:p>
    <w:p w14:paraId="5E72F851" w14:textId="1C244F70" w:rsidR="00D821DD" w:rsidRPr="005F6237" w:rsidRDefault="00D821DD" w:rsidP="00D821DD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  <w:r w:rsidRPr="005F6237">
        <w:rPr>
          <w:rFonts w:ascii="Courier New" w:hAnsi="Courier New" w:cs="Courier New"/>
          <w:color w:val="0D0A0B"/>
        </w:rPr>
        <w:t>\</w:t>
      </w:r>
      <w:r w:rsidRPr="00CC62E0">
        <w:rPr>
          <w:rFonts w:ascii="Courier New" w:hAnsi="Courier New" w:cs="Courier New"/>
          <w:color w:val="0D0A0B"/>
          <w:lang w:val="en-US"/>
        </w:rPr>
        <w:t>q</w:t>
      </w:r>
    </w:p>
    <w:p w14:paraId="7AB619A4" w14:textId="60DB3F27" w:rsidR="00585658" w:rsidRDefault="00A25CA8" w:rsidP="007E69D4">
      <w:pPr>
        <w:pStyle w:val="4"/>
      </w:pPr>
      <w:r w:rsidRPr="00A55649">
        <w:t>2</w:t>
      </w:r>
      <w:r w:rsidR="00D821DD">
        <w:t>.2.4</w:t>
      </w:r>
      <w:r w:rsidRPr="00A55649">
        <w:t xml:space="preserve"> </w:t>
      </w:r>
      <w:bookmarkStart w:id="32" w:name="_Ref155971820"/>
      <w:bookmarkStart w:id="33" w:name="_Toc156214115"/>
      <w:bookmarkStart w:id="34" w:name="_Toc171586200"/>
      <w:r w:rsidR="00CC62E0" w:rsidRPr="007E69D4">
        <w:t>Запуск</w:t>
      </w:r>
      <w:r w:rsidR="00CC62E0" w:rsidRPr="00A55649">
        <w:t xml:space="preserve"> </w:t>
      </w:r>
      <w:bookmarkEnd w:id="32"/>
      <w:r w:rsidR="00CC62E0" w:rsidRPr="007E69D4">
        <w:t>системы</w:t>
      </w:r>
      <w:bookmarkEnd w:id="33"/>
      <w:bookmarkEnd w:id="34"/>
    </w:p>
    <w:p w14:paraId="4DBE2181" w14:textId="137F05E5" w:rsidR="00BC6031" w:rsidRDefault="00BC6031" w:rsidP="00BC6031">
      <w:pPr>
        <w:pStyle w:val="ItemizedList1"/>
        <w:numPr>
          <w:ilvl w:val="0"/>
          <w:numId w:val="0"/>
        </w:numPr>
        <w:tabs>
          <w:tab w:val="left" w:pos="1134"/>
        </w:tabs>
        <w:ind w:left="851"/>
        <w:rPr>
          <w:sz w:val="24"/>
        </w:rPr>
      </w:pPr>
      <w:r>
        <w:rPr>
          <w:sz w:val="24"/>
        </w:rPr>
        <w:t>Для запуска выполнить из каталога /</w:t>
      </w:r>
      <w:r>
        <w:rPr>
          <w:sz w:val="24"/>
          <w:lang w:val="en-US"/>
        </w:rPr>
        <w:t>opt</w:t>
      </w:r>
      <w:r w:rsidRPr="008009CA">
        <w:rPr>
          <w:sz w:val="24"/>
        </w:rPr>
        <w:t>/</w:t>
      </w:r>
      <w:r>
        <w:rPr>
          <w:sz w:val="24"/>
          <w:lang w:val="en-US"/>
        </w:rPr>
        <w:t>compose</w:t>
      </w:r>
      <w:r w:rsidRPr="008009CA">
        <w:rPr>
          <w:sz w:val="24"/>
        </w:rPr>
        <w:t xml:space="preserve"> </w:t>
      </w:r>
      <w:r>
        <w:rPr>
          <w:sz w:val="24"/>
        </w:rPr>
        <w:t xml:space="preserve">команду </w:t>
      </w:r>
    </w:p>
    <w:p w14:paraId="2C683E4C" w14:textId="77777777" w:rsidR="004454C1" w:rsidRPr="00D821DD" w:rsidRDefault="004454C1" w:rsidP="004454C1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  <w:r w:rsidRPr="00BC6031">
        <w:rPr>
          <w:rFonts w:ascii="Courier New" w:hAnsi="Courier New" w:cs="Courier New"/>
          <w:color w:val="0D0A0B"/>
          <w:lang w:val="en-US"/>
        </w:rPr>
        <w:t>docker</w:t>
      </w:r>
      <w:r w:rsidRPr="00D821DD">
        <w:rPr>
          <w:rFonts w:ascii="Courier New" w:hAnsi="Courier New" w:cs="Courier New"/>
          <w:color w:val="0D0A0B"/>
        </w:rPr>
        <w:t>-</w:t>
      </w:r>
      <w:r w:rsidRPr="00BC6031">
        <w:rPr>
          <w:rFonts w:ascii="Courier New" w:hAnsi="Courier New" w:cs="Courier New"/>
          <w:color w:val="0D0A0B"/>
          <w:lang w:val="en-US"/>
        </w:rPr>
        <w:t>compose</w:t>
      </w:r>
      <w:r w:rsidRPr="00D821DD">
        <w:rPr>
          <w:rFonts w:ascii="Courier New" w:hAnsi="Courier New" w:cs="Courier New"/>
          <w:color w:val="0D0A0B"/>
        </w:rPr>
        <w:t xml:space="preserve"> </w:t>
      </w:r>
      <w:r w:rsidRPr="00BC6031">
        <w:rPr>
          <w:rFonts w:ascii="Courier New" w:hAnsi="Courier New" w:cs="Courier New"/>
          <w:color w:val="0D0A0B"/>
          <w:lang w:val="en-US"/>
        </w:rPr>
        <w:t>up</w:t>
      </w:r>
      <w:r w:rsidRPr="00D821DD">
        <w:rPr>
          <w:rFonts w:ascii="Courier New" w:hAnsi="Courier New" w:cs="Courier New"/>
          <w:color w:val="0D0A0B"/>
        </w:rPr>
        <w:t xml:space="preserve"> –</w:t>
      </w:r>
      <w:r w:rsidRPr="00BC6031">
        <w:rPr>
          <w:rFonts w:ascii="Courier New" w:hAnsi="Courier New" w:cs="Courier New"/>
          <w:color w:val="0D0A0B"/>
          <w:lang w:val="en-US"/>
        </w:rPr>
        <w:t>d</w:t>
      </w:r>
    </w:p>
    <w:p w14:paraId="4A3A1232" w14:textId="77777777" w:rsidR="00CC62E0" w:rsidRPr="00D821DD" w:rsidRDefault="00CC62E0" w:rsidP="00CC62E0">
      <w:pPr>
        <w:pStyle w:val="PlainText"/>
        <w:keepNext/>
        <w:rPr>
          <w:sz w:val="24"/>
        </w:rPr>
      </w:pPr>
    </w:p>
    <w:p w14:paraId="30D8D8F0" w14:textId="77777777" w:rsidR="00CC62E0" w:rsidRPr="00CC62E0" w:rsidRDefault="00CC62E0" w:rsidP="00CC62E0">
      <w:pPr>
        <w:pStyle w:val="PlainText"/>
        <w:keepNext/>
        <w:rPr>
          <w:sz w:val="24"/>
        </w:rPr>
      </w:pPr>
      <w:r w:rsidRPr="00CC62E0">
        <w:rPr>
          <w:sz w:val="24"/>
        </w:rPr>
        <w:t>Для проверки запуска приложения выполнить следующие шаги:</w:t>
      </w:r>
    </w:p>
    <w:p w14:paraId="0A0741B0" w14:textId="185CE827" w:rsidR="00CC62E0" w:rsidRPr="00CC62E0" w:rsidRDefault="00CC62E0" w:rsidP="00774D2F">
      <w:pPr>
        <w:pStyle w:val="OderedList1"/>
        <w:numPr>
          <w:ilvl w:val="0"/>
          <w:numId w:val="1"/>
        </w:numPr>
        <w:rPr>
          <w:sz w:val="24"/>
          <w:szCs w:val="24"/>
        </w:rPr>
      </w:pPr>
      <w:r w:rsidRPr="00CC62E0">
        <w:rPr>
          <w:sz w:val="24"/>
          <w:szCs w:val="24"/>
        </w:rPr>
        <w:t>Перейти в браузере по ссылк</w:t>
      </w:r>
      <w:r w:rsidR="000B4149">
        <w:rPr>
          <w:sz w:val="24"/>
          <w:szCs w:val="24"/>
        </w:rPr>
        <w:t>е «http://&lt;адрес_сервера&gt;</w:t>
      </w:r>
      <w:r w:rsidRPr="00CC62E0">
        <w:rPr>
          <w:sz w:val="24"/>
          <w:szCs w:val="24"/>
        </w:rPr>
        <w:t>/».</w:t>
      </w:r>
    </w:p>
    <w:p w14:paraId="3159CBF4" w14:textId="3F44B489" w:rsidR="00CC62E0" w:rsidRPr="00CC62E0" w:rsidRDefault="00CC62E0" w:rsidP="00774D2F">
      <w:pPr>
        <w:numPr>
          <w:ilvl w:val="0"/>
          <w:numId w:val="1"/>
        </w:numPr>
        <w:spacing w:after="0" w:line="360" w:lineRule="auto"/>
        <w:rPr>
          <w:color w:val="000000"/>
        </w:rPr>
      </w:pPr>
      <w:r w:rsidRPr="00CC62E0">
        <w:t xml:space="preserve">Убедиться, что открылась страница </w:t>
      </w:r>
      <w:r w:rsidR="000B4149">
        <w:t>авторизации</w:t>
      </w:r>
      <w:r w:rsidRPr="00CC62E0">
        <w:t>.</w:t>
      </w:r>
    </w:p>
    <w:p w14:paraId="5CF20A75" w14:textId="5C12C287" w:rsidR="00CC62E0" w:rsidRPr="007E69D4" w:rsidRDefault="00CC62E0" w:rsidP="007E69D4">
      <w:pPr>
        <w:pStyle w:val="4"/>
      </w:pPr>
      <w:r w:rsidRPr="007E69D4">
        <w:t>2.2.</w:t>
      </w:r>
      <w:r w:rsidR="000B4149">
        <w:t>5</w:t>
      </w:r>
      <w:r w:rsidRPr="007E69D4">
        <w:t xml:space="preserve"> </w:t>
      </w:r>
      <w:bookmarkStart w:id="35" w:name="_Toc156214116"/>
      <w:bookmarkStart w:id="36" w:name="_Toc171586201"/>
      <w:r w:rsidRPr="007E69D4">
        <w:t>Авторизация</w:t>
      </w:r>
      <w:bookmarkEnd w:id="35"/>
      <w:bookmarkEnd w:id="36"/>
    </w:p>
    <w:p w14:paraId="46EB2B5E" w14:textId="02F22EDF" w:rsidR="00CC62E0" w:rsidRPr="00CC62E0" w:rsidRDefault="00CC62E0" w:rsidP="00CC62E0">
      <w:pPr>
        <w:pStyle w:val="PlainText"/>
        <w:keepNext/>
        <w:rPr>
          <w:sz w:val="24"/>
        </w:rPr>
      </w:pPr>
      <w:r w:rsidRPr="00CC62E0">
        <w:rPr>
          <w:sz w:val="24"/>
        </w:rPr>
        <w:t>Для авторизации в системе</w:t>
      </w:r>
      <w:r w:rsidR="00D25E46">
        <w:rPr>
          <w:sz w:val="24"/>
        </w:rPr>
        <w:t xml:space="preserve"> в роли «</w:t>
      </w:r>
      <w:r w:rsidR="00D25E46" w:rsidRPr="008D06AF">
        <w:rPr>
          <w:sz w:val="24"/>
        </w:rPr>
        <w:t>Главный администратор</w:t>
      </w:r>
      <w:r w:rsidR="00D25E46">
        <w:rPr>
          <w:sz w:val="24"/>
        </w:rPr>
        <w:t>»</w:t>
      </w:r>
      <w:r w:rsidRPr="00CC62E0">
        <w:rPr>
          <w:sz w:val="24"/>
        </w:rPr>
        <w:t xml:space="preserve"> выполнить следующие шаги:</w:t>
      </w:r>
    </w:p>
    <w:p w14:paraId="5E7E8BA4" w14:textId="77777777" w:rsidR="00D25E46" w:rsidRPr="00D25E46" w:rsidRDefault="00D25E46" w:rsidP="00D25E46">
      <w:pPr>
        <w:pStyle w:val="OderedList1"/>
        <w:numPr>
          <w:ilvl w:val="0"/>
          <w:numId w:val="9"/>
        </w:numPr>
        <w:rPr>
          <w:sz w:val="24"/>
          <w:szCs w:val="24"/>
        </w:rPr>
      </w:pPr>
      <w:r w:rsidRPr="00D25E46">
        <w:rPr>
          <w:sz w:val="24"/>
          <w:szCs w:val="24"/>
        </w:rPr>
        <w:t>Перейти в браузере по ссылке «http://&lt;адрес_сервера&gt;/».</w:t>
      </w:r>
    </w:p>
    <w:p w14:paraId="46EB8985" w14:textId="37EF00CC" w:rsidR="00CC62E0" w:rsidRPr="00D25E46" w:rsidRDefault="00CC62E0" w:rsidP="00774D2F">
      <w:pPr>
        <w:pStyle w:val="OderedList1"/>
        <w:numPr>
          <w:ilvl w:val="0"/>
          <w:numId w:val="9"/>
        </w:numPr>
        <w:rPr>
          <w:sz w:val="24"/>
          <w:szCs w:val="24"/>
        </w:rPr>
      </w:pPr>
      <w:r w:rsidRPr="00CC62E0">
        <w:rPr>
          <w:sz w:val="24"/>
          <w:szCs w:val="24"/>
        </w:rPr>
        <w:t xml:space="preserve">В форме авторизации указать в соответствующих полях </w:t>
      </w:r>
      <w:r w:rsidRPr="00D25E46">
        <w:rPr>
          <w:sz w:val="24"/>
          <w:szCs w:val="24"/>
        </w:rPr>
        <w:t xml:space="preserve">имя учетной записи пользователя </w:t>
      </w:r>
      <w:r w:rsidRPr="00D25E46">
        <w:rPr>
          <w:i/>
          <w:sz w:val="24"/>
          <w:szCs w:val="24"/>
          <w:lang w:val="en-US"/>
        </w:rPr>
        <w:t>admin</w:t>
      </w:r>
      <w:r w:rsidR="005F6237" w:rsidRPr="00D25E46">
        <w:rPr>
          <w:i/>
          <w:sz w:val="24"/>
          <w:szCs w:val="24"/>
        </w:rPr>
        <w:t>1</w:t>
      </w:r>
      <w:r w:rsidRPr="00D25E46">
        <w:rPr>
          <w:sz w:val="24"/>
          <w:szCs w:val="24"/>
        </w:rPr>
        <w:t xml:space="preserve"> и пароль </w:t>
      </w:r>
      <w:r w:rsidRPr="00D25E46">
        <w:rPr>
          <w:i/>
          <w:sz w:val="24"/>
          <w:szCs w:val="24"/>
          <w:lang w:val="en-US"/>
        </w:rPr>
        <w:t>admin</w:t>
      </w:r>
      <w:r w:rsidR="005F6237" w:rsidRPr="00D25E46">
        <w:rPr>
          <w:i/>
          <w:sz w:val="24"/>
          <w:szCs w:val="24"/>
        </w:rPr>
        <w:t>1</w:t>
      </w:r>
      <w:r w:rsidRPr="00D25E46">
        <w:rPr>
          <w:sz w:val="24"/>
          <w:szCs w:val="24"/>
        </w:rPr>
        <w:t>.</w:t>
      </w:r>
    </w:p>
    <w:p w14:paraId="76476F0E" w14:textId="3CE3F615" w:rsidR="00CC62E0" w:rsidRDefault="00CC62E0" w:rsidP="00CC62E0">
      <w:pPr>
        <w:spacing w:after="0" w:line="360" w:lineRule="auto"/>
        <w:rPr>
          <w:color w:val="000000"/>
        </w:rPr>
      </w:pPr>
    </w:p>
    <w:p w14:paraId="7238268F" w14:textId="5BAFA711" w:rsidR="00D25E46" w:rsidRPr="00CC62E0" w:rsidRDefault="00D25E46" w:rsidP="00D25E46">
      <w:pPr>
        <w:pStyle w:val="PlainText"/>
        <w:keepNext/>
        <w:rPr>
          <w:sz w:val="24"/>
        </w:rPr>
      </w:pPr>
      <w:r w:rsidRPr="00CC62E0">
        <w:rPr>
          <w:sz w:val="24"/>
        </w:rPr>
        <w:t>Для авторизации в системе</w:t>
      </w:r>
      <w:r>
        <w:rPr>
          <w:sz w:val="24"/>
        </w:rPr>
        <w:t xml:space="preserve"> в роли «</w:t>
      </w:r>
      <w:r w:rsidRPr="008D06AF">
        <w:rPr>
          <w:sz w:val="24"/>
        </w:rPr>
        <w:t>Локальный</w:t>
      </w:r>
      <w:r>
        <w:rPr>
          <w:sz w:val="24"/>
        </w:rPr>
        <w:t xml:space="preserve"> </w:t>
      </w:r>
      <w:r w:rsidRPr="008D06AF">
        <w:rPr>
          <w:sz w:val="24"/>
        </w:rPr>
        <w:t>администратор</w:t>
      </w:r>
      <w:r>
        <w:rPr>
          <w:sz w:val="24"/>
        </w:rPr>
        <w:t>»</w:t>
      </w:r>
      <w:r w:rsidRPr="00CC62E0">
        <w:rPr>
          <w:sz w:val="24"/>
        </w:rPr>
        <w:t xml:space="preserve"> выполнить следующие шаги:</w:t>
      </w:r>
    </w:p>
    <w:p w14:paraId="6F2C254C" w14:textId="77777777" w:rsidR="00D25E46" w:rsidRPr="00D25E46" w:rsidRDefault="00D25E46" w:rsidP="00D25E46">
      <w:pPr>
        <w:pStyle w:val="OderedList1"/>
        <w:numPr>
          <w:ilvl w:val="0"/>
          <w:numId w:val="9"/>
        </w:numPr>
        <w:rPr>
          <w:sz w:val="24"/>
          <w:szCs w:val="24"/>
        </w:rPr>
      </w:pPr>
      <w:r w:rsidRPr="00D25E46">
        <w:rPr>
          <w:sz w:val="24"/>
          <w:szCs w:val="24"/>
        </w:rPr>
        <w:t>Перейти в браузере по ссылке «http://&lt;адрес_сервера&gt;/».</w:t>
      </w:r>
    </w:p>
    <w:p w14:paraId="0B9FBD70" w14:textId="25400C1E" w:rsidR="00D25E46" w:rsidRPr="00D25E46" w:rsidRDefault="00D25E46" w:rsidP="00D25E46">
      <w:pPr>
        <w:pStyle w:val="OderedList1"/>
        <w:numPr>
          <w:ilvl w:val="0"/>
          <w:numId w:val="9"/>
        </w:numPr>
        <w:rPr>
          <w:sz w:val="24"/>
          <w:szCs w:val="24"/>
        </w:rPr>
      </w:pPr>
      <w:r w:rsidRPr="00CC62E0">
        <w:rPr>
          <w:sz w:val="24"/>
          <w:szCs w:val="24"/>
        </w:rPr>
        <w:lastRenderedPageBreak/>
        <w:t xml:space="preserve">В форме авторизации указать в соответствующих полях </w:t>
      </w:r>
      <w:r w:rsidRPr="00D25E46">
        <w:rPr>
          <w:sz w:val="24"/>
          <w:szCs w:val="24"/>
        </w:rPr>
        <w:t xml:space="preserve">имя учетной записи пользователя </w:t>
      </w:r>
      <w:r>
        <w:rPr>
          <w:i/>
          <w:sz w:val="24"/>
          <w:szCs w:val="24"/>
          <w:lang w:val="en-US"/>
        </w:rPr>
        <w:t>stomatolog</w:t>
      </w:r>
      <w:r w:rsidRPr="00D25E46">
        <w:rPr>
          <w:sz w:val="24"/>
          <w:szCs w:val="24"/>
        </w:rPr>
        <w:t xml:space="preserve"> и пароль </w:t>
      </w:r>
      <w:r>
        <w:rPr>
          <w:i/>
          <w:sz w:val="24"/>
          <w:szCs w:val="24"/>
          <w:lang w:val="en-US"/>
        </w:rPr>
        <w:t>stomatolog</w:t>
      </w:r>
      <w:r w:rsidRPr="00D25E46">
        <w:rPr>
          <w:sz w:val="24"/>
          <w:szCs w:val="24"/>
        </w:rPr>
        <w:t>.</w:t>
      </w:r>
    </w:p>
    <w:p w14:paraId="10644DD0" w14:textId="77777777" w:rsidR="00D25E46" w:rsidRPr="00CC62E0" w:rsidRDefault="00D25E46" w:rsidP="00CC62E0">
      <w:pPr>
        <w:spacing w:after="0" w:line="360" w:lineRule="auto"/>
        <w:rPr>
          <w:color w:val="000000"/>
        </w:rPr>
        <w:sectPr w:rsidR="00D25E46" w:rsidRPr="00CC62E0">
          <w:pgSz w:w="11906" w:h="16838"/>
          <w:pgMar w:top="851" w:right="1134" w:bottom="851" w:left="1701" w:header="0" w:footer="709" w:gutter="0"/>
          <w:cols w:space="720"/>
          <w:docGrid w:linePitch="360"/>
        </w:sectPr>
      </w:pPr>
    </w:p>
    <w:p w14:paraId="0A37CB19" w14:textId="26F08745" w:rsidR="00585658" w:rsidRPr="0024624D" w:rsidRDefault="00CC62E0" w:rsidP="0024624D">
      <w:pPr>
        <w:pStyle w:val="3"/>
        <w:rPr>
          <w:rFonts w:ascii="Times New Roman" w:hAnsi="Times New Roman" w:cs="Times New Roman"/>
          <w:b/>
          <w:color w:val="auto"/>
        </w:rPr>
      </w:pPr>
      <w:bookmarkStart w:id="37" w:name="_Toc191812620"/>
      <w:bookmarkStart w:id="38" w:name="_Toc191812702"/>
      <w:r w:rsidRPr="0024624D">
        <w:rPr>
          <w:rFonts w:ascii="Times New Roman" w:hAnsi="Times New Roman" w:cs="Times New Roman"/>
          <w:b/>
          <w:color w:val="auto"/>
        </w:rPr>
        <w:lastRenderedPageBreak/>
        <w:t>3</w:t>
      </w:r>
      <w:r w:rsidR="00A25CA8" w:rsidRPr="0024624D">
        <w:rPr>
          <w:rFonts w:ascii="Times New Roman" w:hAnsi="Times New Roman" w:cs="Times New Roman"/>
          <w:b/>
          <w:color w:val="auto"/>
        </w:rPr>
        <w:t xml:space="preserve">. </w:t>
      </w:r>
      <w:bookmarkStart w:id="39" w:name="_Toc156214117"/>
      <w:bookmarkStart w:id="40" w:name="_Toc171586202"/>
      <w:r w:rsidRPr="0024624D">
        <w:rPr>
          <w:rFonts w:ascii="Times New Roman" w:hAnsi="Times New Roman" w:cs="Times New Roman"/>
          <w:b/>
          <w:color w:val="auto"/>
        </w:rPr>
        <w:t>Резервное копирование и восстановление данных</w:t>
      </w:r>
      <w:bookmarkEnd w:id="37"/>
      <w:bookmarkEnd w:id="38"/>
      <w:bookmarkEnd w:id="39"/>
      <w:bookmarkEnd w:id="40"/>
    </w:p>
    <w:p w14:paraId="4A823B4C" w14:textId="638049A4" w:rsidR="00CC62E0" w:rsidRPr="00CC62E0" w:rsidRDefault="00CC62E0" w:rsidP="00CC62E0">
      <w:pPr>
        <w:pStyle w:val="ItemizedList1"/>
        <w:numPr>
          <w:ilvl w:val="0"/>
          <w:numId w:val="0"/>
        </w:numPr>
        <w:tabs>
          <w:tab w:val="left" w:pos="851"/>
        </w:tabs>
        <w:rPr>
          <w:sz w:val="24"/>
        </w:rPr>
      </w:pPr>
      <w:r>
        <w:rPr>
          <w:sz w:val="24"/>
        </w:rPr>
        <w:tab/>
      </w:r>
      <w:r w:rsidRPr="00CC62E0">
        <w:rPr>
          <w:sz w:val="24"/>
        </w:rPr>
        <w:t>Для обеспечения надежности работы Подсистемы №1, помимо контроля целостности данных, необходимо проводить резервное копирование и восстановление данных из резервных копий.</w:t>
      </w:r>
    </w:p>
    <w:p w14:paraId="7638A4F4" w14:textId="0129BE36" w:rsidR="00CC62E0" w:rsidRPr="00CC62E0" w:rsidRDefault="00CC62E0" w:rsidP="00CC62E0">
      <w:pPr>
        <w:spacing w:line="360" w:lineRule="auto"/>
        <w:ind w:firstLine="720"/>
      </w:pPr>
      <w:r w:rsidRPr="00CC62E0">
        <w:t>Во избежание рассинхронизации данных, резервное копирование базы данных рекомендуется выполнять при выключенных сервисах Подсистема №1, либо в период минимальной активности пользователей присоединённых систем.</w:t>
      </w:r>
    </w:p>
    <w:p w14:paraId="396AD87A" w14:textId="000391F3" w:rsidR="00CC62E0" w:rsidRPr="007E69D4" w:rsidRDefault="00CC62E0" w:rsidP="007E69D4">
      <w:pPr>
        <w:pStyle w:val="4"/>
      </w:pPr>
      <w:r w:rsidRPr="007E69D4">
        <w:t>3</w:t>
      </w:r>
      <w:r w:rsidR="00A25CA8" w:rsidRPr="007E69D4">
        <w:t xml:space="preserve">.1 </w:t>
      </w:r>
      <w:bookmarkStart w:id="41" w:name="_Toc57655421"/>
      <w:bookmarkStart w:id="42" w:name="_Toc62123302"/>
      <w:bookmarkStart w:id="43" w:name="_Toc156214118"/>
      <w:bookmarkStart w:id="44" w:name="_Toc171586203"/>
      <w:r w:rsidRPr="007E69D4">
        <w:t>Резервное копирование</w:t>
      </w:r>
      <w:bookmarkEnd w:id="41"/>
      <w:bookmarkEnd w:id="42"/>
      <w:bookmarkEnd w:id="43"/>
      <w:bookmarkEnd w:id="44"/>
    </w:p>
    <w:p w14:paraId="43314908" w14:textId="17BBE009" w:rsidR="008009CA" w:rsidRDefault="008009CA" w:rsidP="000B4149">
      <w:pPr>
        <w:spacing w:line="360" w:lineRule="auto"/>
        <w:ind w:firstLine="720"/>
      </w:pPr>
      <w:r w:rsidRPr="00CC62E0">
        <w:t xml:space="preserve">Резервное копирование </w:t>
      </w:r>
      <w:r w:rsidRPr="008009CA">
        <w:t>данных должн</w:t>
      </w:r>
      <w:r>
        <w:t>о</w:t>
      </w:r>
      <w:r w:rsidRPr="008009CA">
        <w:t xml:space="preserve"> проис</w:t>
      </w:r>
      <w:r w:rsidR="000B4149">
        <w:t xml:space="preserve">ходить при выключенных </w:t>
      </w:r>
      <w:r>
        <w:t xml:space="preserve">сервисах </w:t>
      </w:r>
      <w:r w:rsidRPr="008009CA">
        <w:t>Подсистем</w:t>
      </w:r>
      <w:r>
        <w:t>ы</w:t>
      </w:r>
      <w:r w:rsidRPr="008009CA">
        <w:t xml:space="preserve"> №1</w:t>
      </w:r>
      <w:r>
        <w:t>. Для остановки выполнить из каталога /</w:t>
      </w:r>
      <w:r w:rsidRPr="000B4149">
        <w:t>opt</w:t>
      </w:r>
      <w:r w:rsidRPr="008009CA">
        <w:t>/</w:t>
      </w:r>
      <w:r w:rsidRPr="000B4149">
        <w:t>compose</w:t>
      </w:r>
      <w:r w:rsidR="000B4149">
        <w:t>/</w:t>
      </w:r>
      <w:r w:rsidRPr="008009CA">
        <w:t xml:space="preserve"> </w:t>
      </w:r>
      <w:r>
        <w:t xml:space="preserve">команду </w:t>
      </w:r>
    </w:p>
    <w:p w14:paraId="035057B9" w14:textId="77777777" w:rsidR="008009CA" w:rsidRPr="00CC62E0" w:rsidRDefault="008009CA" w:rsidP="008009CA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  <w:r w:rsidRPr="00CC62E0">
        <w:rPr>
          <w:rFonts w:ascii="Courier New" w:hAnsi="Courier New" w:cs="Courier New"/>
          <w:color w:val="0D0A0B"/>
          <w:lang w:val="en-US"/>
        </w:rPr>
        <w:t>docker</w:t>
      </w:r>
      <w:r w:rsidRPr="00CC62E0">
        <w:rPr>
          <w:rFonts w:ascii="Courier New" w:hAnsi="Courier New" w:cs="Courier New"/>
          <w:color w:val="0D0A0B"/>
        </w:rPr>
        <w:t>-</w:t>
      </w:r>
      <w:r w:rsidRPr="00CC62E0">
        <w:rPr>
          <w:rFonts w:ascii="Courier New" w:hAnsi="Courier New" w:cs="Courier New"/>
          <w:color w:val="0D0A0B"/>
          <w:lang w:val="en-US"/>
        </w:rPr>
        <w:t>compose</w:t>
      </w:r>
      <w:r w:rsidRPr="00CC62E0">
        <w:rPr>
          <w:rFonts w:ascii="Courier New" w:hAnsi="Courier New" w:cs="Courier New"/>
          <w:color w:val="0D0A0B"/>
        </w:rPr>
        <w:t xml:space="preserve"> </w:t>
      </w:r>
      <w:r w:rsidRPr="00CC62E0">
        <w:rPr>
          <w:rFonts w:ascii="Courier New" w:hAnsi="Courier New" w:cs="Courier New"/>
          <w:color w:val="0D0A0B"/>
          <w:lang w:val="en-US"/>
        </w:rPr>
        <w:t>down</w:t>
      </w:r>
    </w:p>
    <w:p w14:paraId="333163E9" w14:textId="3112870F" w:rsidR="00CC62E0" w:rsidRPr="008009CA" w:rsidRDefault="00CC62E0" w:rsidP="00CC62E0">
      <w:pPr>
        <w:pStyle w:val="ItemizedList1"/>
        <w:numPr>
          <w:ilvl w:val="0"/>
          <w:numId w:val="0"/>
        </w:numPr>
        <w:tabs>
          <w:tab w:val="left" w:pos="1134"/>
        </w:tabs>
        <w:ind w:left="851"/>
        <w:rPr>
          <w:sz w:val="24"/>
        </w:rPr>
      </w:pPr>
      <w:r w:rsidRPr="00CC62E0">
        <w:rPr>
          <w:sz w:val="24"/>
        </w:rPr>
        <w:t xml:space="preserve">Резервное копирование выполняется с помощью </w:t>
      </w:r>
      <w:r w:rsidR="008009CA">
        <w:rPr>
          <w:sz w:val="24"/>
        </w:rPr>
        <w:t>команд</w:t>
      </w:r>
    </w:p>
    <w:p w14:paraId="28EFF218" w14:textId="6D4C9C8A" w:rsidR="008009CA" w:rsidRPr="005F6237" w:rsidRDefault="008009CA" w:rsidP="000B4149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5F6237">
        <w:rPr>
          <w:rFonts w:ascii="Courier New" w:hAnsi="Courier New" w:cs="Courier New"/>
          <w:color w:val="0D0A0B"/>
          <w:lang w:val="en-US"/>
        </w:rPr>
        <w:t>sudo -u postgres /opt/pgpro/std-16/bin/pg_dump --verbose --format=t --file /opt/samara_med.tar -n "public" samara_med</w:t>
      </w:r>
    </w:p>
    <w:p w14:paraId="73167912" w14:textId="7172C648" w:rsidR="008009CA" w:rsidRPr="005F6237" w:rsidRDefault="008009CA" w:rsidP="000B4149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5F6237">
        <w:rPr>
          <w:rFonts w:ascii="Courier New" w:hAnsi="Courier New" w:cs="Courier New"/>
          <w:color w:val="0D0A0B"/>
          <w:lang w:val="en-US"/>
        </w:rPr>
        <w:t>sudo -u postgres /opt/pgpro/std-16/bin/pg_dump --verbose --format=t --file /opt/ keycloak.tar -n "public" keycloak</w:t>
      </w:r>
    </w:p>
    <w:p w14:paraId="5DFF8B7E" w14:textId="474C339F" w:rsidR="00585658" w:rsidRPr="004C255A" w:rsidRDefault="00585658">
      <w:pPr>
        <w:tabs>
          <w:tab w:val="center" w:pos="1047"/>
        </w:tabs>
        <w:rPr>
          <w:lang w:val="en-US"/>
        </w:rPr>
      </w:pPr>
      <w:bookmarkStart w:id="45" w:name="_heading=h.3mzq4wv" w:colFirst="0" w:colLast="0"/>
      <w:bookmarkEnd w:id="45"/>
    </w:p>
    <w:p w14:paraId="3792F261" w14:textId="1992CD38" w:rsidR="00CC62E0" w:rsidRPr="007E69D4" w:rsidRDefault="00CC62E0" w:rsidP="007E69D4">
      <w:pPr>
        <w:pStyle w:val="4"/>
      </w:pPr>
      <w:r w:rsidRPr="007E69D4">
        <w:t>3</w:t>
      </w:r>
      <w:r w:rsidR="00A25CA8" w:rsidRPr="007E69D4">
        <w:t xml:space="preserve">.2 </w:t>
      </w:r>
      <w:bookmarkStart w:id="46" w:name="_Toc57655422"/>
      <w:bookmarkStart w:id="47" w:name="_Toc62123303"/>
      <w:bookmarkStart w:id="48" w:name="_Ref109774424"/>
      <w:bookmarkStart w:id="49" w:name="_Ref109853617"/>
      <w:bookmarkStart w:id="50" w:name="_Ref119885547"/>
      <w:bookmarkStart w:id="51" w:name="_Toc156214119"/>
      <w:bookmarkStart w:id="52" w:name="_Toc171586204"/>
      <w:r w:rsidRPr="007E69D4">
        <w:t>Восстановление данных из резервной копи</w:t>
      </w:r>
      <w:bookmarkEnd w:id="46"/>
      <w:r w:rsidRPr="007E69D4">
        <w:t>и</w:t>
      </w:r>
      <w:bookmarkEnd w:id="47"/>
      <w:bookmarkEnd w:id="48"/>
      <w:bookmarkEnd w:id="49"/>
      <w:bookmarkEnd w:id="50"/>
      <w:bookmarkEnd w:id="51"/>
      <w:bookmarkEnd w:id="52"/>
    </w:p>
    <w:p w14:paraId="494CDD6B" w14:textId="13C96CD4" w:rsidR="008009CA" w:rsidRDefault="00CC62E0" w:rsidP="008009CA">
      <w:pPr>
        <w:spacing w:line="360" w:lineRule="auto"/>
        <w:ind w:firstLine="706"/>
      </w:pPr>
      <w:bookmarkStart w:id="53" w:name="_Hlk59992214"/>
      <w:r w:rsidRPr="00CC62E0">
        <w:t>Работы по восстановлению данных должны происходить при</w:t>
      </w:r>
      <w:r w:rsidR="008009CA">
        <w:t xml:space="preserve"> выключенных сервисах Подсистемы</w:t>
      </w:r>
      <w:r w:rsidRPr="00CC62E0">
        <w:t xml:space="preserve"> №1. </w:t>
      </w:r>
      <w:bookmarkEnd w:id="53"/>
      <w:r w:rsidR="008009CA">
        <w:t>Для остановки выполнить из каталога /</w:t>
      </w:r>
      <w:r w:rsidR="008009CA">
        <w:rPr>
          <w:lang w:val="en-US"/>
        </w:rPr>
        <w:t>opt</w:t>
      </w:r>
      <w:r w:rsidR="008009CA" w:rsidRPr="008009CA">
        <w:t>/</w:t>
      </w:r>
      <w:r w:rsidR="008009CA">
        <w:rPr>
          <w:lang w:val="en-US"/>
        </w:rPr>
        <w:t>compose</w:t>
      </w:r>
      <w:r w:rsidR="000B4149">
        <w:t>/</w:t>
      </w:r>
      <w:r w:rsidR="008009CA" w:rsidRPr="008009CA">
        <w:t xml:space="preserve"> </w:t>
      </w:r>
      <w:r w:rsidR="008009CA">
        <w:t xml:space="preserve">команду </w:t>
      </w:r>
    </w:p>
    <w:p w14:paraId="0CF06BC6" w14:textId="67C9F1C4" w:rsidR="00CC62E0" w:rsidRPr="00CC62E0" w:rsidRDefault="00CC62E0" w:rsidP="008009CA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</w:rPr>
      </w:pPr>
      <w:r w:rsidRPr="008009CA">
        <w:rPr>
          <w:rFonts w:ascii="Courier New" w:hAnsi="Courier New" w:cs="Courier New"/>
          <w:color w:val="0D0A0B"/>
        </w:rPr>
        <w:t>docker-compose down</w:t>
      </w:r>
    </w:p>
    <w:p w14:paraId="7E633B8E" w14:textId="4334EA2C" w:rsidR="00CC62E0" w:rsidRPr="00CC62E0" w:rsidRDefault="00CC62E0" w:rsidP="00CC62E0">
      <w:pPr>
        <w:spacing w:line="360" w:lineRule="auto"/>
        <w:ind w:firstLine="706"/>
      </w:pPr>
      <w:r w:rsidRPr="00CC62E0">
        <w:t>Для вос</w:t>
      </w:r>
      <w:r w:rsidR="008009CA">
        <w:t>становления баз данных Подсистемы</w:t>
      </w:r>
      <w:r w:rsidRPr="00CC62E0">
        <w:t xml:space="preserve"> №1 выполнить следующие </w:t>
      </w:r>
      <w:r w:rsidR="008009CA">
        <w:t>шаги</w:t>
      </w:r>
    </w:p>
    <w:p w14:paraId="20797B5F" w14:textId="50CC5FA4" w:rsidR="008009CA" w:rsidRPr="00D90C65" w:rsidRDefault="008009CA" w:rsidP="00774D2F">
      <w:pPr>
        <w:pStyle w:val="ad"/>
        <w:numPr>
          <w:ilvl w:val="0"/>
          <w:numId w:val="16"/>
        </w:numPr>
        <w:jc w:val="left"/>
      </w:pPr>
      <w:r w:rsidRPr="00823BDD">
        <w:t xml:space="preserve">Перейти в интерфейс выполнения </w:t>
      </w:r>
      <w:r w:rsidRPr="00823BDD">
        <w:rPr>
          <w:lang w:val="en-US"/>
        </w:rPr>
        <w:t>SQL</w:t>
      </w:r>
      <w:r w:rsidRPr="00823BDD">
        <w:t>-запросов</w:t>
      </w:r>
      <w:r>
        <w:t xml:space="preserve"> и удалить имеющиеся базы данных</w:t>
      </w:r>
      <w:r w:rsidRPr="00D90C65">
        <w:t xml:space="preserve">  </w:t>
      </w:r>
    </w:p>
    <w:p w14:paraId="6CBC01EF" w14:textId="130831F2" w:rsidR="008009CA" w:rsidRPr="008009CA" w:rsidRDefault="008009CA" w:rsidP="008009CA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8009CA">
        <w:rPr>
          <w:rFonts w:ascii="Courier New" w:hAnsi="Courier New" w:cs="Courier New"/>
          <w:color w:val="0D0A0B"/>
          <w:lang w:val="en-US"/>
        </w:rPr>
        <w:t>sudo -u postgres /opt/pgpro/std-16/bin/psql</w:t>
      </w:r>
    </w:p>
    <w:p w14:paraId="4E273703" w14:textId="61882FCB" w:rsidR="008009CA" w:rsidRDefault="008009CA" w:rsidP="008009CA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CC62E0">
        <w:rPr>
          <w:rFonts w:ascii="Courier New" w:hAnsi="Courier New" w:cs="Courier New"/>
          <w:color w:val="0D0A0B"/>
          <w:lang w:val="en-US"/>
        </w:rPr>
        <w:t xml:space="preserve">DROP DATABASE </w:t>
      </w:r>
      <w:r w:rsidRPr="008009CA">
        <w:rPr>
          <w:rFonts w:ascii="Courier New" w:hAnsi="Courier New" w:cs="Courier New"/>
          <w:color w:val="0D0A0B"/>
          <w:lang w:val="en-US"/>
        </w:rPr>
        <w:t>samara_med</w:t>
      </w:r>
      <w:r w:rsidRPr="00CC62E0">
        <w:rPr>
          <w:rFonts w:ascii="Courier New" w:hAnsi="Courier New" w:cs="Courier New"/>
          <w:color w:val="0D0A0B"/>
          <w:lang w:val="en-US"/>
        </w:rPr>
        <w:t>;</w:t>
      </w:r>
    </w:p>
    <w:p w14:paraId="4F0441B5" w14:textId="5FA9365A" w:rsidR="008009CA" w:rsidRDefault="008009CA" w:rsidP="008009CA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CC62E0">
        <w:rPr>
          <w:rFonts w:ascii="Courier New" w:hAnsi="Courier New" w:cs="Courier New"/>
          <w:color w:val="0D0A0B"/>
          <w:lang w:val="en-US"/>
        </w:rPr>
        <w:t xml:space="preserve">DROP DATABASE </w:t>
      </w:r>
      <w:r w:rsidRPr="008009CA">
        <w:rPr>
          <w:rFonts w:ascii="Courier New" w:hAnsi="Courier New" w:cs="Courier New"/>
          <w:color w:val="0D0A0B"/>
          <w:lang w:val="en-US"/>
        </w:rPr>
        <w:t>keycloak</w:t>
      </w:r>
      <w:r w:rsidRPr="00CC62E0">
        <w:rPr>
          <w:rFonts w:ascii="Courier New" w:hAnsi="Courier New" w:cs="Courier New"/>
          <w:color w:val="0D0A0B"/>
          <w:lang w:val="en-US"/>
        </w:rPr>
        <w:t>;</w:t>
      </w:r>
    </w:p>
    <w:p w14:paraId="61EA2FD3" w14:textId="21A8B357" w:rsidR="00CC62E0" w:rsidRPr="00CC62E0" w:rsidRDefault="00CC62E0" w:rsidP="00774D2F">
      <w:pPr>
        <w:pStyle w:val="ad"/>
        <w:numPr>
          <w:ilvl w:val="0"/>
          <w:numId w:val="16"/>
        </w:numPr>
        <w:spacing w:after="180" w:line="360" w:lineRule="auto"/>
        <w:jc w:val="left"/>
      </w:pPr>
      <w:r w:rsidRPr="00CC62E0">
        <w:t>Созда</w:t>
      </w:r>
      <w:r w:rsidR="00D90C65">
        <w:t>ть пустые базы данных Подсистемы</w:t>
      </w:r>
      <w:r w:rsidRPr="00CC62E0">
        <w:t xml:space="preserve"> №1</w:t>
      </w:r>
    </w:p>
    <w:p w14:paraId="06ADB610" w14:textId="77777777" w:rsidR="00D90C65" w:rsidRPr="00D90C65" w:rsidRDefault="00D90C65" w:rsidP="00D90C65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90C65">
        <w:rPr>
          <w:rFonts w:ascii="Courier New" w:hAnsi="Courier New" w:cs="Courier New"/>
          <w:color w:val="0D0A0B"/>
          <w:lang w:val="en-US"/>
        </w:rPr>
        <w:t>CREATE DATABASE samara_med;</w:t>
      </w:r>
    </w:p>
    <w:p w14:paraId="6A88A3E1" w14:textId="512E2DEC" w:rsidR="00D90C65" w:rsidRPr="00CC62E0" w:rsidRDefault="00D90C65" w:rsidP="00D90C65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90C65">
        <w:rPr>
          <w:rFonts w:ascii="Courier New" w:hAnsi="Courier New" w:cs="Courier New"/>
          <w:color w:val="0D0A0B"/>
          <w:lang w:val="en-US"/>
        </w:rPr>
        <w:t>CREATE DATABASE keycloak;</w:t>
      </w:r>
    </w:p>
    <w:p w14:paraId="12F72526" w14:textId="77777777" w:rsidR="00CC62E0" w:rsidRPr="00CC62E0" w:rsidRDefault="00CC62E0" w:rsidP="00774D2F">
      <w:pPr>
        <w:pStyle w:val="ad"/>
        <w:numPr>
          <w:ilvl w:val="0"/>
          <w:numId w:val="16"/>
        </w:numPr>
        <w:spacing w:after="180" w:line="360" w:lineRule="auto"/>
        <w:jc w:val="left"/>
      </w:pPr>
      <w:r w:rsidRPr="00CC62E0">
        <w:t>Выйти из режима работы с СУБД</w:t>
      </w:r>
    </w:p>
    <w:p w14:paraId="2E58E1E5" w14:textId="77777777" w:rsidR="00CC62E0" w:rsidRPr="00CC62E0" w:rsidRDefault="00CC62E0" w:rsidP="00CC62E0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CC62E0">
        <w:rPr>
          <w:rFonts w:ascii="Courier New" w:hAnsi="Courier New" w:cs="Courier New"/>
          <w:color w:val="0D0A0B"/>
          <w:lang w:val="en-US"/>
        </w:rPr>
        <w:t>\q</w:t>
      </w:r>
    </w:p>
    <w:p w14:paraId="3876EE63" w14:textId="5C7648B1" w:rsidR="00D90C65" w:rsidRDefault="00D90C65" w:rsidP="00774D2F">
      <w:pPr>
        <w:pStyle w:val="ad"/>
        <w:numPr>
          <w:ilvl w:val="0"/>
          <w:numId w:val="16"/>
        </w:numPr>
        <w:spacing w:after="180" w:line="360" w:lineRule="auto"/>
        <w:jc w:val="left"/>
      </w:pPr>
      <w:r>
        <w:lastRenderedPageBreak/>
        <w:t xml:space="preserve">Разместить файлы, созданные при резервном копировании в п. 3.1 в каталоге </w:t>
      </w:r>
      <w:r w:rsidRPr="00D90C65">
        <w:rPr>
          <w:b/>
        </w:rPr>
        <w:t>/</w:t>
      </w:r>
      <w:r w:rsidRPr="00D90C65">
        <w:rPr>
          <w:b/>
          <w:lang w:val="en-US"/>
        </w:rPr>
        <w:t>opt</w:t>
      </w:r>
      <w:r w:rsidRPr="00D90C65">
        <w:rPr>
          <w:b/>
        </w:rPr>
        <w:t>/</w:t>
      </w:r>
      <w:r>
        <w:t xml:space="preserve"> </w:t>
      </w:r>
    </w:p>
    <w:p w14:paraId="22DEE5C9" w14:textId="0B950890" w:rsidR="00CC62E0" w:rsidRPr="00CC62E0" w:rsidRDefault="00D90C65" w:rsidP="00774D2F">
      <w:pPr>
        <w:pStyle w:val="ad"/>
        <w:numPr>
          <w:ilvl w:val="0"/>
          <w:numId w:val="16"/>
        </w:numPr>
        <w:spacing w:after="180" w:line="360" w:lineRule="auto"/>
        <w:jc w:val="left"/>
      </w:pPr>
      <w:r>
        <w:t>Выполнить команды</w:t>
      </w:r>
      <w:r w:rsidR="00CC62E0" w:rsidRPr="00CC62E0">
        <w:t xml:space="preserve"> восстановления баз</w:t>
      </w:r>
      <w:r w:rsidRPr="00D90C65">
        <w:t xml:space="preserve"> </w:t>
      </w:r>
      <w:r>
        <w:t>данных Подсистемы</w:t>
      </w:r>
      <w:r w:rsidR="00CC62E0" w:rsidRPr="00CC62E0">
        <w:t xml:space="preserve"> №1</w:t>
      </w:r>
    </w:p>
    <w:p w14:paraId="1D7C3F48" w14:textId="0B723F4B" w:rsidR="00D90C65" w:rsidRDefault="00D90C65" w:rsidP="00D90C65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90C65">
        <w:rPr>
          <w:rFonts w:ascii="Courier New" w:hAnsi="Courier New" w:cs="Courier New"/>
          <w:color w:val="0D0A0B"/>
          <w:lang w:val="en-US"/>
        </w:rPr>
        <w:t>sudo -u postgres /opt/pgpro/std-16/bin/pg_restore --</w:t>
      </w:r>
      <w:r w:rsidR="000B4149">
        <w:rPr>
          <w:rFonts w:ascii="Courier New" w:hAnsi="Courier New" w:cs="Courier New"/>
          <w:color w:val="0D0A0B"/>
          <w:lang w:val="en-US"/>
        </w:rPr>
        <w:t>verbose</w:t>
      </w:r>
      <w:r w:rsidRPr="00D90C65">
        <w:rPr>
          <w:rFonts w:ascii="Courier New" w:hAnsi="Courier New" w:cs="Courier New"/>
          <w:color w:val="0D0A0B"/>
          <w:lang w:val="en-US"/>
        </w:rPr>
        <w:t xml:space="preserve"> --format=t --dbname=samara_med /opt/samara_med.tar</w:t>
      </w:r>
    </w:p>
    <w:p w14:paraId="53D5F80E" w14:textId="433990F1" w:rsidR="009F7592" w:rsidRPr="000B4149" w:rsidRDefault="00D90C65" w:rsidP="000B4149">
      <w:pPr>
        <w:pBdr>
          <w:top w:val="single" w:sz="6" w:space="0" w:color="CED4DA"/>
          <w:left w:val="single" w:sz="6" w:space="0" w:color="CED4DA"/>
          <w:bottom w:val="single" w:sz="6" w:space="0" w:color="CED4DA"/>
          <w:right w:val="single" w:sz="6" w:space="0" w:color="CED4DA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D0A0B"/>
          <w:lang w:val="en-US"/>
        </w:rPr>
      </w:pPr>
      <w:r w:rsidRPr="00D90C65">
        <w:rPr>
          <w:rFonts w:ascii="Courier New" w:hAnsi="Courier New" w:cs="Courier New"/>
          <w:color w:val="0D0A0B"/>
          <w:lang w:val="en-US"/>
        </w:rPr>
        <w:t>sudo -u postgres /opt/pgpro/std-16/bin/pg_restore --verbose --format=t --dbname=keycloak /opt/keycloak.tar</w:t>
      </w:r>
    </w:p>
    <w:p w14:paraId="0D126A51" w14:textId="77777777" w:rsidR="00FE01C7" w:rsidRPr="00FB12BC" w:rsidRDefault="00FE01C7" w:rsidP="0024624D">
      <w:pPr>
        <w:pStyle w:val="3"/>
        <w:rPr>
          <w:rFonts w:ascii="Times New Roman" w:hAnsi="Times New Roman" w:cs="Times New Roman"/>
          <w:b/>
          <w:color w:val="auto"/>
          <w:lang w:val="en-US"/>
        </w:rPr>
      </w:pPr>
      <w:bookmarkStart w:id="54" w:name="_heading=h.kmiuy9ygjhau" w:colFirst="0" w:colLast="0"/>
      <w:bookmarkStart w:id="55" w:name="_Toc191812621"/>
      <w:bookmarkStart w:id="56" w:name="_Toc191812703"/>
      <w:bookmarkEnd w:id="54"/>
    </w:p>
    <w:p w14:paraId="6CB1CB91" w14:textId="5DDA78C5" w:rsidR="00585658" w:rsidRPr="0024624D" w:rsidRDefault="00FF173F" w:rsidP="0024624D">
      <w:pPr>
        <w:pStyle w:val="3"/>
        <w:rPr>
          <w:rFonts w:ascii="Times New Roman" w:hAnsi="Times New Roman" w:cs="Times New Roman"/>
          <w:b/>
          <w:color w:val="auto"/>
        </w:rPr>
      </w:pPr>
      <w:r w:rsidRPr="0024624D">
        <w:rPr>
          <w:rFonts w:ascii="Times New Roman" w:hAnsi="Times New Roman" w:cs="Times New Roman"/>
          <w:b/>
          <w:color w:val="auto"/>
        </w:rPr>
        <w:t>4</w:t>
      </w:r>
      <w:r w:rsidR="00A25CA8" w:rsidRPr="0024624D">
        <w:rPr>
          <w:rFonts w:ascii="Times New Roman" w:hAnsi="Times New Roman" w:cs="Times New Roman"/>
          <w:b/>
          <w:color w:val="auto"/>
        </w:rPr>
        <w:t>. Дистрибутив</w:t>
      </w:r>
      <w:bookmarkEnd w:id="55"/>
      <w:bookmarkEnd w:id="56"/>
    </w:p>
    <w:p w14:paraId="5BC3D4BC" w14:textId="77777777" w:rsidR="00CC62E0" w:rsidRPr="00FE01C7" w:rsidRDefault="00CC62E0" w:rsidP="00CC62E0">
      <w:pPr>
        <w:pStyle w:val="PlainText"/>
        <w:keepNext/>
        <w:rPr>
          <w:sz w:val="24"/>
        </w:rPr>
      </w:pPr>
      <w:r w:rsidRPr="00FE01C7">
        <w:rPr>
          <w:sz w:val="24"/>
        </w:rPr>
        <w:t>Состав дистрибутива:</w:t>
      </w:r>
    </w:p>
    <w:p w14:paraId="6531B00B" w14:textId="77777777" w:rsidR="00FE01C7" w:rsidRDefault="009916AB" w:rsidP="0024624D">
      <w:pPr>
        <w:pStyle w:val="3"/>
        <w:rPr>
          <w:rFonts w:ascii="Times New Roman" w:eastAsia="Times New Roman" w:hAnsi="Times New Roman" w:cs="Times New Roman"/>
          <w:color w:val="auto"/>
        </w:rPr>
      </w:pPr>
      <w:bookmarkStart w:id="57" w:name="_heading=h.532bzyektk6a" w:colFirst="0" w:colLast="0"/>
      <w:bookmarkStart w:id="58" w:name="_heading=h.v6234pxg540d" w:colFirst="0" w:colLast="0"/>
      <w:bookmarkStart w:id="59" w:name="_heading=h.yrngnzapaamq" w:colFirst="0" w:colLast="0"/>
      <w:bookmarkStart w:id="60" w:name="_heading=h.8zbbb7btuzqj" w:colFirst="0" w:colLast="0"/>
      <w:bookmarkStart w:id="61" w:name="_heading=h.xsujo225ptcb" w:colFirst="0" w:colLast="0"/>
      <w:bookmarkStart w:id="62" w:name="_heading=h.hdxl6d5gavo7" w:colFirst="0" w:colLast="0"/>
      <w:bookmarkStart w:id="63" w:name="_heading=h.ecd13dtu05yt" w:colFirst="0" w:colLast="0"/>
      <w:bookmarkStart w:id="64" w:name="_heading=h.rmhg1vr069si" w:colFirst="0" w:colLast="0"/>
      <w:bookmarkStart w:id="65" w:name="_heading=h.awmbwfeb7nzo" w:colFirst="0" w:colLast="0"/>
      <w:bookmarkStart w:id="66" w:name="_heading=h.kwoaq3z4yprn" w:colFirst="0" w:colLast="0"/>
      <w:bookmarkStart w:id="67" w:name="_heading=h.gncmavb3jkyc" w:colFirst="0" w:colLast="0"/>
      <w:bookmarkStart w:id="68" w:name="_heading=h.esvgy73zoro5" w:colFirst="0" w:colLast="0"/>
      <w:bookmarkStart w:id="69" w:name="_Toc191812622"/>
      <w:bookmarkStart w:id="70" w:name="_Toc191812704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9916AB">
        <w:rPr>
          <w:rFonts w:ascii="Times New Roman" w:eastAsia="Times New Roman" w:hAnsi="Times New Roman" w:cs="Times New Roman"/>
          <w:color w:val="auto"/>
        </w:rPr>
        <w:t>Дистрибутив представляет собой записанный на физический носитель (CD, DVD или Flash) упакованный набор Docker-образов и набор конфигурационных файлов</w:t>
      </w:r>
      <w:r w:rsidR="00FE01C7">
        <w:rPr>
          <w:rFonts w:ascii="Times New Roman" w:eastAsia="Times New Roman" w:hAnsi="Times New Roman" w:cs="Times New Roman"/>
          <w:color w:val="auto"/>
        </w:rPr>
        <w:t>.</w:t>
      </w:r>
    </w:p>
    <w:p w14:paraId="70AD3476" w14:textId="3E3B8963" w:rsidR="009916AB" w:rsidRDefault="009916AB" w:rsidP="0024624D">
      <w:pPr>
        <w:pStyle w:val="3"/>
        <w:rPr>
          <w:rFonts w:ascii="Times New Roman" w:eastAsia="Times New Roman" w:hAnsi="Times New Roman" w:cs="Times New Roman"/>
          <w:color w:val="auto"/>
          <w:highlight w:val="yellow"/>
        </w:rPr>
      </w:pPr>
      <w:r w:rsidRPr="009916AB">
        <w:rPr>
          <w:rFonts w:ascii="Times New Roman" w:eastAsia="Times New Roman" w:hAnsi="Times New Roman" w:cs="Times New Roman"/>
          <w:color w:val="auto"/>
          <w:highlight w:val="yellow"/>
        </w:rPr>
        <w:t xml:space="preserve"> </w:t>
      </w:r>
    </w:p>
    <w:p w14:paraId="53F2CE49" w14:textId="551062DA" w:rsidR="00585658" w:rsidRPr="00FB12BC" w:rsidRDefault="00FF173F" w:rsidP="0024624D">
      <w:pPr>
        <w:pStyle w:val="3"/>
        <w:rPr>
          <w:rFonts w:ascii="Times New Roman" w:hAnsi="Times New Roman" w:cs="Times New Roman"/>
          <w:b/>
          <w:color w:val="auto"/>
        </w:rPr>
      </w:pPr>
      <w:r w:rsidRPr="00FB12BC">
        <w:rPr>
          <w:rFonts w:ascii="Times New Roman" w:hAnsi="Times New Roman" w:cs="Times New Roman"/>
          <w:b/>
          <w:color w:val="auto"/>
        </w:rPr>
        <w:t>5</w:t>
      </w:r>
      <w:r w:rsidR="00A25CA8" w:rsidRPr="00FB12BC">
        <w:rPr>
          <w:rFonts w:ascii="Times New Roman" w:hAnsi="Times New Roman" w:cs="Times New Roman"/>
          <w:b/>
          <w:color w:val="auto"/>
        </w:rPr>
        <w:t>. Условия предоставления гарантий</w:t>
      </w:r>
      <w:bookmarkEnd w:id="69"/>
      <w:bookmarkEnd w:id="70"/>
    </w:p>
    <w:p w14:paraId="24E0A3CF" w14:textId="77777777" w:rsidR="00585658" w:rsidRPr="00FB12BC" w:rsidRDefault="00A25CA8">
      <w:pPr>
        <w:spacing w:after="0" w:line="360" w:lineRule="auto"/>
        <w:ind w:firstLine="851"/>
        <w:rPr>
          <w:color w:val="000000"/>
        </w:rPr>
      </w:pPr>
      <w:r w:rsidRPr="00FB12BC">
        <w:rPr>
          <w:color w:val="000000"/>
        </w:rPr>
        <w:t>1. Гарантийный период на поставляемый симулятор составляет 12 (двенадцать) месяцев.</w:t>
      </w:r>
    </w:p>
    <w:p w14:paraId="58F8F525" w14:textId="77777777" w:rsidR="00585658" w:rsidRPr="00FB12BC" w:rsidRDefault="00A25CA8">
      <w:pPr>
        <w:spacing w:after="0" w:line="360" w:lineRule="auto"/>
        <w:ind w:firstLine="851"/>
        <w:rPr>
          <w:color w:val="000000"/>
        </w:rPr>
      </w:pPr>
      <w:r w:rsidRPr="00FB12BC">
        <w:rPr>
          <w:color w:val="000000"/>
        </w:rPr>
        <w:t>2. Гарантийные обязательства начинают действовать с момента передачи симулятора Покупателю. Дата передачи симулятора Покупателю указана в товарной накладной.</w:t>
      </w:r>
    </w:p>
    <w:p w14:paraId="61E16814" w14:textId="77777777" w:rsidR="00585658" w:rsidRPr="00FB12BC" w:rsidRDefault="00A25CA8">
      <w:pPr>
        <w:spacing w:after="0" w:line="360" w:lineRule="auto"/>
        <w:ind w:firstLine="851"/>
        <w:rPr>
          <w:color w:val="000000"/>
        </w:rPr>
      </w:pPr>
      <w:r w:rsidRPr="00FB12BC">
        <w:rPr>
          <w:color w:val="000000"/>
        </w:rPr>
        <w:t>3. Данная гарантия является полным, завершенным соглашением между Поставщиком и Покупателем. Соглашение исчерпывает все обязанности Поставщика в отношении гарантийного обслуживания, приобретенного Покупателем симулятора.</w:t>
      </w:r>
    </w:p>
    <w:p w14:paraId="1F62A6BA" w14:textId="77777777" w:rsidR="00585658" w:rsidRPr="00FB12BC" w:rsidRDefault="00A25CA8">
      <w:pPr>
        <w:spacing w:after="0" w:line="360" w:lineRule="auto"/>
        <w:ind w:firstLine="851"/>
        <w:rPr>
          <w:color w:val="000000"/>
        </w:rPr>
      </w:pPr>
      <w:r w:rsidRPr="00FB12BC">
        <w:rPr>
          <w:color w:val="000000"/>
        </w:rPr>
        <w:t>Гарантийные обязательства могут быть прерваны в следующих случаях:</w:t>
      </w:r>
    </w:p>
    <w:p w14:paraId="26A2F0C8" w14:textId="77777777" w:rsidR="00585658" w:rsidRPr="00FB12BC" w:rsidRDefault="00A25CA8">
      <w:pPr>
        <w:spacing w:after="0" w:line="360" w:lineRule="auto"/>
        <w:ind w:firstLine="851"/>
        <w:rPr>
          <w:color w:val="000000"/>
        </w:rPr>
      </w:pPr>
      <w:r w:rsidRPr="00FB12BC">
        <w:rPr>
          <w:color w:val="000000"/>
        </w:rPr>
        <w:t>1. 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</w:p>
    <w:p w14:paraId="0593F857" w14:textId="7C180A3D" w:rsidR="00585658" w:rsidRDefault="00A25CA8" w:rsidP="00FB12BC">
      <w:pPr>
        <w:spacing w:after="0" w:line="360" w:lineRule="auto"/>
        <w:ind w:firstLine="851"/>
        <w:rPr>
          <w:color w:val="000000"/>
        </w:rPr>
      </w:pPr>
      <w:r w:rsidRPr="00FB12BC">
        <w:rPr>
          <w:color w:val="000000"/>
        </w:rPr>
        <w:t>2. Наличие повреждений, вызванных неправильными действиями Покупателя.</w:t>
      </w:r>
    </w:p>
    <w:tbl>
      <w:tblPr>
        <w:tblStyle w:val="StGen1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363"/>
      </w:tblGrid>
      <w:tr w:rsidR="00585658" w14:paraId="3AD662DB" w14:textId="77777777">
        <w:tc>
          <w:tcPr>
            <w:tcW w:w="4698" w:type="dxa"/>
          </w:tcPr>
          <w:p w14:paraId="18AACB6B" w14:textId="77777777" w:rsidR="00585658" w:rsidRDefault="00A25CA8">
            <w:pPr>
              <w:spacing w:before="120"/>
              <w:jc w:val="center"/>
            </w:pPr>
            <w:r>
              <w:t>Поставщик</w:t>
            </w:r>
          </w:p>
        </w:tc>
        <w:tc>
          <w:tcPr>
            <w:tcW w:w="4363" w:type="dxa"/>
            <w:tcBorders>
              <w:bottom w:val="single" w:sz="4" w:space="0" w:color="000000"/>
            </w:tcBorders>
          </w:tcPr>
          <w:p w14:paraId="6B4A88FB" w14:textId="77777777" w:rsidR="00585658" w:rsidRDefault="00A25CA8">
            <w:pPr>
              <w:spacing w:before="120"/>
              <w:jc w:val="center"/>
            </w:pPr>
            <w:r>
              <w:t>Покупатель</w:t>
            </w:r>
          </w:p>
          <w:p w14:paraId="2575FF78" w14:textId="77777777" w:rsidR="00585658" w:rsidRDefault="00A25CA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условиями гарантии согласен) </w:t>
            </w:r>
          </w:p>
        </w:tc>
      </w:tr>
      <w:tr w:rsidR="00585658" w14:paraId="4C17135F" w14:textId="77777777">
        <w:tc>
          <w:tcPr>
            <w:tcW w:w="4698" w:type="dxa"/>
          </w:tcPr>
          <w:p w14:paraId="4D9B313E" w14:textId="77777777" w:rsidR="00585658" w:rsidRDefault="00585658">
            <w:pPr>
              <w:spacing w:before="120"/>
              <w:jc w:val="center"/>
            </w:pPr>
          </w:p>
        </w:tc>
        <w:tc>
          <w:tcPr>
            <w:tcW w:w="4363" w:type="dxa"/>
            <w:tcBorders>
              <w:bottom w:val="single" w:sz="4" w:space="0" w:color="000000"/>
            </w:tcBorders>
          </w:tcPr>
          <w:p w14:paraId="55BCEE84" w14:textId="77777777" w:rsidR="00585658" w:rsidRDefault="00585658">
            <w:pPr>
              <w:spacing w:before="120"/>
              <w:jc w:val="center"/>
            </w:pPr>
          </w:p>
        </w:tc>
      </w:tr>
      <w:tr w:rsidR="00585658" w14:paraId="3AF1CE9A" w14:textId="77777777" w:rsidTr="00FB12BC">
        <w:trPr>
          <w:trHeight w:val="283"/>
        </w:trPr>
        <w:tc>
          <w:tcPr>
            <w:tcW w:w="4698" w:type="dxa"/>
          </w:tcPr>
          <w:p w14:paraId="2C4F000D" w14:textId="77777777" w:rsidR="00585658" w:rsidRDefault="00585658">
            <w:pPr>
              <w:spacing w:before="120"/>
              <w:jc w:val="center"/>
            </w:pPr>
          </w:p>
        </w:tc>
        <w:tc>
          <w:tcPr>
            <w:tcW w:w="4363" w:type="dxa"/>
            <w:tcBorders>
              <w:bottom w:val="single" w:sz="4" w:space="0" w:color="000000"/>
            </w:tcBorders>
          </w:tcPr>
          <w:p w14:paraId="6DC1B2B5" w14:textId="77777777" w:rsidR="00585658" w:rsidRDefault="00585658">
            <w:pPr>
              <w:spacing w:before="120"/>
              <w:jc w:val="center"/>
            </w:pPr>
          </w:p>
        </w:tc>
      </w:tr>
      <w:tr w:rsidR="00585658" w14:paraId="0E5E6BDA" w14:textId="77777777" w:rsidTr="00FB12BC">
        <w:trPr>
          <w:trHeight w:val="275"/>
        </w:trPr>
        <w:tc>
          <w:tcPr>
            <w:tcW w:w="4698" w:type="dxa"/>
            <w:tcBorders>
              <w:bottom w:val="single" w:sz="4" w:space="0" w:color="000000"/>
            </w:tcBorders>
          </w:tcPr>
          <w:p w14:paraId="698FC5BB" w14:textId="77777777" w:rsidR="00585658" w:rsidRDefault="00585658">
            <w:pPr>
              <w:spacing w:before="120"/>
              <w:jc w:val="center"/>
            </w:pPr>
          </w:p>
        </w:tc>
        <w:tc>
          <w:tcPr>
            <w:tcW w:w="4363" w:type="dxa"/>
            <w:tcBorders>
              <w:bottom w:val="single" w:sz="4" w:space="0" w:color="000000"/>
            </w:tcBorders>
          </w:tcPr>
          <w:p w14:paraId="4BA18454" w14:textId="77777777" w:rsidR="00585658" w:rsidRDefault="00585658">
            <w:pPr>
              <w:spacing w:before="120"/>
              <w:jc w:val="center"/>
            </w:pPr>
          </w:p>
        </w:tc>
      </w:tr>
      <w:tr w:rsidR="00585658" w14:paraId="213C9DA8" w14:textId="77777777" w:rsidTr="00FB12BC">
        <w:trPr>
          <w:trHeight w:val="437"/>
        </w:trPr>
        <w:tc>
          <w:tcPr>
            <w:tcW w:w="4698" w:type="dxa"/>
          </w:tcPr>
          <w:p w14:paraId="575C3BCC" w14:textId="77777777" w:rsidR="00585658" w:rsidRDefault="00A25CA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месяц, число</w:t>
            </w:r>
          </w:p>
        </w:tc>
        <w:tc>
          <w:tcPr>
            <w:tcW w:w="4363" w:type="dxa"/>
          </w:tcPr>
          <w:p w14:paraId="086EE465" w14:textId="77777777" w:rsidR="00585658" w:rsidRDefault="00A25CA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месяц, число</w:t>
            </w:r>
          </w:p>
        </w:tc>
      </w:tr>
      <w:tr w:rsidR="00585658" w14:paraId="7FF6D493" w14:textId="77777777" w:rsidTr="00FB12BC">
        <w:trPr>
          <w:trHeight w:val="293"/>
        </w:trPr>
        <w:tc>
          <w:tcPr>
            <w:tcW w:w="4698" w:type="dxa"/>
          </w:tcPr>
          <w:p w14:paraId="2D78FAE4" w14:textId="77777777" w:rsidR="00585658" w:rsidRDefault="00A25CA8">
            <w:pPr>
              <w:jc w:val="center"/>
              <w:rPr>
                <w:sz w:val="20"/>
                <w:szCs w:val="20"/>
              </w:rPr>
            </w:pPr>
            <w:bookmarkStart w:id="71" w:name="_GoBack"/>
            <w:bookmarkEnd w:id="71"/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363" w:type="dxa"/>
          </w:tcPr>
          <w:p w14:paraId="153DD3E6" w14:textId="77777777" w:rsidR="00585658" w:rsidRDefault="00A25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14:paraId="3B460A2E" w14:textId="77777777" w:rsidR="00585658" w:rsidRDefault="00585658" w:rsidP="00FB12BC">
      <w:pPr>
        <w:ind w:firstLine="0"/>
        <w:sectPr w:rsidR="00585658">
          <w:pgSz w:w="11906" w:h="16838"/>
          <w:pgMar w:top="851" w:right="1134" w:bottom="851" w:left="1701" w:header="0" w:footer="709" w:gutter="0"/>
          <w:cols w:space="720"/>
          <w:docGrid w:linePitch="360"/>
        </w:sectPr>
      </w:pPr>
    </w:p>
    <w:p w14:paraId="471B2A87" w14:textId="77777777" w:rsidR="00585658" w:rsidRPr="00D846B4" w:rsidRDefault="00585658" w:rsidP="00FB12BC">
      <w:pPr>
        <w:ind w:firstLine="0"/>
      </w:pPr>
    </w:p>
    <w:sectPr w:rsidR="00585658" w:rsidRPr="00D846B4">
      <w:pgSz w:w="11906" w:h="16838"/>
      <w:pgMar w:top="851" w:right="1134" w:bottom="851" w:left="1701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75516" w14:textId="77777777" w:rsidR="00B1663A" w:rsidRDefault="00B1663A">
      <w:pPr>
        <w:spacing w:after="0" w:line="240" w:lineRule="auto"/>
      </w:pPr>
      <w:r>
        <w:separator/>
      </w:r>
    </w:p>
  </w:endnote>
  <w:endnote w:type="continuationSeparator" w:id="0">
    <w:p w14:paraId="0DA7C4B8" w14:textId="77777777" w:rsidR="00B1663A" w:rsidRDefault="00B1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MT">
    <w:charset w:val="00"/>
    <w:family w:val="auto"/>
    <w:pitch w:val="default"/>
  </w:font>
  <w:font w:name="Wingdings-Regular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C58CC" w14:textId="7E5351E5" w:rsidR="00C84771" w:rsidRDefault="00C84771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12BC">
      <w:rPr>
        <w:noProof/>
        <w:color w:val="000000"/>
      </w:rPr>
      <w:t>15</w:t>
    </w:r>
    <w:r>
      <w:rPr>
        <w:color w:val="000000"/>
      </w:rPr>
      <w:fldChar w:fldCharType="end"/>
    </w:r>
  </w:p>
  <w:p w14:paraId="5E2753FD" w14:textId="77777777" w:rsidR="00C84771" w:rsidRDefault="00C84771">
    <w:pPr>
      <w:widowControl w:val="0"/>
      <w:spacing w:after="0" w:line="276" w:lineRule="auto"/>
      <w:ind w:firstLine="0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66B45" w14:textId="77777777" w:rsidR="00B1663A" w:rsidRDefault="00B1663A">
      <w:pPr>
        <w:spacing w:after="0" w:line="240" w:lineRule="auto"/>
      </w:pPr>
      <w:r>
        <w:separator/>
      </w:r>
    </w:p>
  </w:footnote>
  <w:footnote w:type="continuationSeparator" w:id="0">
    <w:p w14:paraId="617323BE" w14:textId="77777777" w:rsidR="00B1663A" w:rsidRDefault="00B1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352F4" w14:textId="76D20504" w:rsidR="00C84771" w:rsidRDefault="00107B12">
    <w:pPr>
      <w:pBdr>
        <w:bottom w:val="single" w:sz="4" w:space="1" w:color="000000"/>
      </w:pBdr>
      <w:tabs>
        <w:tab w:val="center" w:pos="4677"/>
        <w:tab w:val="right" w:pos="9355"/>
        <w:tab w:val="left" w:pos="1134"/>
        <w:tab w:val="left" w:pos="10206"/>
      </w:tabs>
      <w:spacing w:before="240" w:after="0" w:line="240" w:lineRule="auto"/>
      <w:ind w:firstLine="0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Дополнение к руководству по эксплуатации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A0956C"/>
    <w:lvl w:ilvl="0">
      <w:start w:val="1"/>
      <w:numFmt w:val="decimal"/>
      <w:pStyle w:val="OrderedLis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577E5E"/>
    <w:multiLevelType w:val="hybridMultilevel"/>
    <w:tmpl w:val="573020E6"/>
    <w:lvl w:ilvl="0" w:tplc="9314EF78">
      <w:start w:val="1"/>
      <w:numFmt w:val="decimal"/>
      <w:lvlText w:val="%1."/>
      <w:lvlJc w:val="left"/>
      <w:pPr>
        <w:ind w:left="1571" w:hanging="360"/>
      </w:pPr>
    </w:lvl>
    <w:lvl w:ilvl="1" w:tplc="71F0734C">
      <w:start w:val="1"/>
      <w:numFmt w:val="lowerLetter"/>
      <w:lvlText w:val="%2."/>
      <w:lvlJc w:val="left"/>
      <w:pPr>
        <w:ind w:left="2291" w:hanging="360"/>
      </w:pPr>
    </w:lvl>
    <w:lvl w:ilvl="2" w:tplc="C94E455A">
      <w:start w:val="1"/>
      <w:numFmt w:val="lowerRoman"/>
      <w:lvlText w:val="%3."/>
      <w:lvlJc w:val="right"/>
      <w:pPr>
        <w:ind w:left="3011" w:hanging="180"/>
      </w:pPr>
    </w:lvl>
    <w:lvl w:ilvl="3" w:tplc="17684D62">
      <w:start w:val="1"/>
      <w:numFmt w:val="decimal"/>
      <w:lvlText w:val="%4."/>
      <w:lvlJc w:val="left"/>
      <w:pPr>
        <w:ind w:left="3731" w:hanging="360"/>
      </w:pPr>
    </w:lvl>
    <w:lvl w:ilvl="4" w:tplc="2CF0815A">
      <w:start w:val="1"/>
      <w:numFmt w:val="lowerLetter"/>
      <w:lvlText w:val="%5."/>
      <w:lvlJc w:val="left"/>
      <w:pPr>
        <w:ind w:left="4451" w:hanging="360"/>
      </w:pPr>
    </w:lvl>
    <w:lvl w:ilvl="5" w:tplc="E73A1D1C">
      <w:start w:val="1"/>
      <w:numFmt w:val="lowerRoman"/>
      <w:lvlText w:val="%6."/>
      <w:lvlJc w:val="right"/>
      <w:pPr>
        <w:ind w:left="5171" w:hanging="180"/>
      </w:pPr>
    </w:lvl>
    <w:lvl w:ilvl="6" w:tplc="2618AA76">
      <w:start w:val="1"/>
      <w:numFmt w:val="decimal"/>
      <w:lvlText w:val="%7."/>
      <w:lvlJc w:val="left"/>
      <w:pPr>
        <w:ind w:left="5891" w:hanging="360"/>
      </w:pPr>
    </w:lvl>
    <w:lvl w:ilvl="7" w:tplc="E84C3C44">
      <w:start w:val="1"/>
      <w:numFmt w:val="lowerLetter"/>
      <w:lvlText w:val="%8."/>
      <w:lvlJc w:val="left"/>
      <w:pPr>
        <w:ind w:left="6611" w:hanging="360"/>
      </w:pPr>
    </w:lvl>
    <w:lvl w:ilvl="8" w:tplc="5D38B1D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6DF3147"/>
    <w:multiLevelType w:val="hybridMultilevel"/>
    <w:tmpl w:val="5B9E269C"/>
    <w:lvl w:ilvl="0" w:tplc="A614D076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3B47EE"/>
    <w:multiLevelType w:val="hybridMultilevel"/>
    <w:tmpl w:val="672EB45E"/>
    <w:lvl w:ilvl="0" w:tplc="19EE3AF2">
      <w:start w:val="1"/>
      <w:numFmt w:val="decimal"/>
      <w:lvlText w:val="%1."/>
      <w:lvlJc w:val="left"/>
      <w:pPr>
        <w:ind w:left="1211" w:hanging="360"/>
      </w:pPr>
    </w:lvl>
    <w:lvl w:ilvl="1" w:tplc="B366C290">
      <w:start w:val="1"/>
      <w:numFmt w:val="lowerLetter"/>
      <w:lvlText w:val="%2."/>
      <w:lvlJc w:val="left"/>
      <w:pPr>
        <w:ind w:left="1931" w:hanging="360"/>
      </w:pPr>
    </w:lvl>
    <w:lvl w:ilvl="2" w:tplc="A530C516">
      <w:start w:val="1"/>
      <w:numFmt w:val="lowerRoman"/>
      <w:lvlText w:val="%3."/>
      <w:lvlJc w:val="right"/>
      <w:pPr>
        <w:ind w:left="2651" w:hanging="180"/>
      </w:pPr>
    </w:lvl>
    <w:lvl w:ilvl="3" w:tplc="9AA63ED6">
      <w:start w:val="1"/>
      <w:numFmt w:val="decimal"/>
      <w:lvlText w:val="%4."/>
      <w:lvlJc w:val="left"/>
      <w:pPr>
        <w:ind w:left="3371" w:hanging="360"/>
      </w:pPr>
    </w:lvl>
    <w:lvl w:ilvl="4" w:tplc="126650FC">
      <w:start w:val="1"/>
      <w:numFmt w:val="lowerLetter"/>
      <w:lvlText w:val="%5."/>
      <w:lvlJc w:val="left"/>
      <w:pPr>
        <w:ind w:left="4091" w:hanging="360"/>
      </w:pPr>
    </w:lvl>
    <w:lvl w:ilvl="5" w:tplc="276CCB2E">
      <w:start w:val="1"/>
      <w:numFmt w:val="lowerRoman"/>
      <w:lvlText w:val="%6."/>
      <w:lvlJc w:val="right"/>
      <w:pPr>
        <w:ind w:left="4811" w:hanging="180"/>
      </w:pPr>
    </w:lvl>
    <w:lvl w:ilvl="6" w:tplc="3B50D004">
      <w:start w:val="1"/>
      <w:numFmt w:val="decimal"/>
      <w:lvlText w:val="%7."/>
      <w:lvlJc w:val="left"/>
      <w:pPr>
        <w:ind w:left="5531" w:hanging="360"/>
      </w:pPr>
    </w:lvl>
    <w:lvl w:ilvl="7" w:tplc="DEE20774">
      <w:start w:val="1"/>
      <w:numFmt w:val="lowerLetter"/>
      <w:lvlText w:val="%8."/>
      <w:lvlJc w:val="left"/>
      <w:pPr>
        <w:ind w:left="6251" w:hanging="360"/>
      </w:pPr>
    </w:lvl>
    <w:lvl w:ilvl="8" w:tplc="64B4ECDC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1E3764"/>
    <w:multiLevelType w:val="multilevel"/>
    <w:tmpl w:val="845C3A64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1.%2)"/>
      <w:lvlJc w:val="left"/>
      <w:pPr>
        <w:ind w:left="397" w:firstLine="851"/>
      </w:pPr>
      <w:rPr>
        <w:rFonts w:hint="default"/>
      </w:rPr>
    </w:lvl>
    <w:lvl w:ilvl="2">
      <w:start w:val="1"/>
      <w:numFmt w:val="decimal"/>
      <w:pStyle w:val="OderedList3"/>
      <w:suff w:val="space"/>
      <w:lvlText w:val="%1.%2.%3)"/>
      <w:lvlJc w:val="left"/>
      <w:pPr>
        <w:ind w:left="794" w:firstLine="851"/>
      </w:pPr>
      <w:rPr>
        <w:rFonts w:hint="default"/>
      </w:rPr>
    </w:lvl>
    <w:lvl w:ilvl="3">
      <w:start w:val="1"/>
      <w:numFmt w:val="decimal"/>
      <w:pStyle w:val="OderedList4"/>
      <w:suff w:val="space"/>
      <w:lvlText w:val="%1.%2.%3.%4)"/>
      <w:lvlJc w:val="left"/>
      <w:pPr>
        <w:ind w:left="1191" w:firstLine="851"/>
      </w:pPr>
      <w:rPr>
        <w:rFonts w:hint="default"/>
      </w:rPr>
    </w:lvl>
    <w:lvl w:ilvl="4">
      <w:start w:val="1"/>
      <w:numFmt w:val="decimal"/>
      <w:pStyle w:val="OderedList5"/>
      <w:suff w:val="space"/>
      <w:lvlText w:val="%1.%2.%3.%4.%5)"/>
      <w:lvlJc w:val="left"/>
      <w:pPr>
        <w:ind w:left="1588" w:firstLine="851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1985" w:firstLine="85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2382" w:firstLine="85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2779" w:firstLine="851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3176" w:firstLine="851"/>
      </w:pPr>
      <w:rPr>
        <w:rFonts w:ascii="Wingdings" w:hAnsi="Wingdings" w:hint="default"/>
      </w:rPr>
    </w:lvl>
  </w:abstractNum>
  <w:abstractNum w:abstractNumId="5" w15:restartNumberingAfterBreak="0">
    <w:nsid w:val="29F96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6B2B90"/>
    <w:multiLevelType w:val="hybridMultilevel"/>
    <w:tmpl w:val="CAB2BD2C"/>
    <w:lvl w:ilvl="0" w:tplc="F57C5A6C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 w:tplc="537C417A">
      <w:start w:val="1"/>
      <w:numFmt w:val="bullet"/>
      <w:pStyle w:val="2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 w:tplc="395E3F36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 w:tplc="8EFE28F4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 w:tplc="8C78656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 w:tplc="20E2F22E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 w:tplc="7AE8AD12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 w:tplc="11A64E88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 w:tplc="06065D00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A47E36"/>
    <w:multiLevelType w:val="hybridMultilevel"/>
    <w:tmpl w:val="9C8ACB82"/>
    <w:lvl w:ilvl="0" w:tplc="63C60ED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45AC10B2"/>
    <w:multiLevelType w:val="hybridMultilevel"/>
    <w:tmpl w:val="5D7A764A"/>
    <w:lvl w:ilvl="0" w:tplc="133C34B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4BF670D0"/>
    <w:multiLevelType w:val="multilevel"/>
    <w:tmpl w:val="8670E4C2"/>
    <w:lvl w:ilvl="0">
      <w:start w:val="1"/>
      <w:numFmt w:val="bullet"/>
      <w:pStyle w:val="ItemizedList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397" w:firstLine="85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794" w:firstLine="851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1191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588" w:firstLine="851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985" w:firstLine="851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2382" w:firstLine="851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2779" w:firstLine="851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3176" w:firstLine="851"/>
      </w:pPr>
      <w:rPr>
        <w:rFonts w:hint="default"/>
      </w:rPr>
    </w:lvl>
  </w:abstractNum>
  <w:abstractNum w:abstractNumId="10" w15:restartNumberingAfterBreak="0">
    <w:nsid w:val="5B1E4531"/>
    <w:multiLevelType w:val="hybridMultilevel"/>
    <w:tmpl w:val="44281358"/>
    <w:lvl w:ilvl="0" w:tplc="888AACCA">
      <w:start w:val="1"/>
      <w:numFmt w:val="decimal"/>
      <w:lvlText w:val="%1."/>
      <w:lvlJc w:val="left"/>
      <w:pPr>
        <w:ind w:left="720" w:hanging="360"/>
      </w:pPr>
    </w:lvl>
    <w:lvl w:ilvl="1" w:tplc="340C0704">
      <w:start w:val="1"/>
      <w:numFmt w:val="decimal"/>
      <w:pStyle w:val="a"/>
      <w:lvlText w:val="%2."/>
      <w:lvlJc w:val="left"/>
      <w:pPr>
        <w:ind w:left="1440" w:hanging="360"/>
      </w:pPr>
    </w:lvl>
    <w:lvl w:ilvl="2" w:tplc="749E6B8A">
      <w:start w:val="1"/>
      <w:numFmt w:val="decimal"/>
      <w:lvlText w:val="%3."/>
      <w:lvlJc w:val="left"/>
      <w:pPr>
        <w:ind w:left="2160" w:hanging="360"/>
      </w:pPr>
    </w:lvl>
    <w:lvl w:ilvl="3" w:tplc="EEBAFFD8">
      <w:start w:val="1"/>
      <w:numFmt w:val="decimal"/>
      <w:lvlText w:val="%4."/>
      <w:lvlJc w:val="left"/>
      <w:pPr>
        <w:ind w:left="2880" w:hanging="360"/>
      </w:pPr>
    </w:lvl>
    <w:lvl w:ilvl="4" w:tplc="981E3158">
      <w:start w:val="1"/>
      <w:numFmt w:val="decimal"/>
      <w:lvlText w:val="%5."/>
      <w:lvlJc w:val="left"/>
      <w:pPr>
        <w:ind w:left="3600" w:hanging="360"/>
      </w:pPr>
    </w:lvl>
    <w:lvl w:ilvl="5" w:tplc="6ABAFF84">
      <w:start w:val="1"/>
      <w:numFmt w:val="decimal"/>
      <w:lvlText w:val="%6."/>
      <w:lvlJc w:val="left"/>
      <w:pPr>
        <w:ind w:left="4320" w:hanging="360"/>
      </w:pPr>
    </w:lvl>
    <w:lvl w:ilvl="6" w:tplc="33AA8DEE">
      <w:start w:val="1"/>
      <w:numFmt w:val="decimal"/>
      <w:lvlText w:val="%7."/>
      <w:lvlJc w:val="left"/>
      <w:pPr>
        <w:ind w:left="5040" w:hanging="360"/>
      </w:pPr>
    </w:lvl>
    <w:lvl w:ilvl="7" w:tplc="665A1A5E">
      <w:start w:val="1"/>
      <w:numFmt w:val="decimal"/>
      <w:lvlText w:val="%8."/>
      <w:lvlJc w:val="left"/>
      <w:pPr>
        <w:ind w:left="5760" w:hanging="360"/>
      </w:pPr>
    </w:lvl>
    <w:lvl w:ilvl="8" w:tplc="0470AC24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CA573F6"/>
    <w:multiLevelType w:val="hybridMultilevel"/>
    <w:tmpl w:val="FC920646"/>
    <w:lvl w:ilvl="0" w:tplc="2B84ED28">
      <w:start w:val="1"/>
      <w:numFmt w:val="decimal"/>
      <w:pStyle w:val="a0"/>
      <w:lvlText w:val="%1."/>
      <w:lvlJc w:val="left"/>
      <w:pPr>
        <w:ind w:left="720" w:hanging="360"/>
      </w:pPr>
    </w:lvl>
    <w:lvl w:ilvl="1" w:tplc="B7E679C2">
      <w:start w:val="1"/>
      <w:numFmt w:val="decimal"/>
      <w:lvlText w:val="%2."/>
      <w:lvlJc w:val="left"/>
      <w:pPr>
        <w:ind w:left="1440" w:hanging="360"/>
      </w:pPr>
    </w:lvl>
    <w:lvl w:ilvl="2" w:tplc="84961474">
      <w:start w:val="1"/>
      <w:numFmt w:val="decimal"/>
      <w:lvlText w:val="%3."/>
      <w:lvlJc w:val="left"/>
      <w:pPr>
        <w:ind w:left="2160" w:hanging="360"/>
      </w:pPr>
    </w:lvl>
    <w:lvl w:ilvl="3" w:tplc="E7C04AD0">
      <w:start w:val="1"/>
      <w:numFmt w:val="decimal"/>
      <w:lvlText w:val="%4."/>
      <w:lvlJc w:val="left"/>
      <w:pPr>
        <w:ind w:left="2880" w:hanging="360"/>
      </w:pPr>
    </w:lvl>
    <w:lvl w:ilvl="4" w:tplc="5E5E911C">
      <w:start w:val="1"/>
      <w:numFmt w:val="decimal"/>
      <w:lvlText w:val="%5."/>
      <w:lvlJc w:val="left"/>
      <w:pPr>
        <w:ind w:left="3600" w:hanging="360"/>
      </w:pPr>
    </w:lvl>
    <w:lvl w:ilvl="5" w:tplc="85C8CE6A">
      <w:start w:val="1"/>
      <w:numFmt w:val="decimal"/>
      <w:lvlText w:val="%6."/>
      <w:lvlJc w:val="left"/>
      <w:pPr>
        <w:ind w:left="4320" w:hanging="360"/>
      </w:pPr>
    </w:lvl>
    <w:lvl w:ilvl="6" w:tplc="645A54EA">
      <w:start w:val="1"/>
      <w:numFmt w:val="decimal"/>
      <w:lvlText w:val="%7."/>
      <w:lvlJc w:val="left"/>
      <w:pPr>
        <w:ind w:left="5040" w:hanging="360"/>
      </w:pPr>
    </w:lvl>
    <w:lvl w:ilvl="7" w:tplc="0EA09250">
      <w:start w:val="1"/>
      <w:numFmt w:val="decimal"/>
      <w:lvlText w:val="%8."/>
      <w:lvlJc w:val="left"/>
      <w:pPr>
        <w:ind w:left="5760" w:hanging="360"/>
      </w:pPr>
    </w:lvl>
    <w:lvl w:ilvl="8" w:tplc="91864DD6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47413E6"/>
    <w:multiLevelType w:val="hybridMultilevel"/>
    <w:tmpl w:val="4D4A6D8C"/>
    <w:lvl w:ilvl="0" w:tplc="079650F6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FB301C"/>
    <w:multiLevelType w:val="hybridMultilevel"/>
    <w:tmpl w:val="9C8ACB82"/>
    <w:lvl w:ilvl="0" w:tplc="63C60ED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77F00A79"/>
    <w:multiLevelType w:val="multilevel"/>
    <w:tmpl w:val="609EEF88"/>
    <w:lvl w:ilvl="0">
      <w:start w:val="1"/>
      <w:numFmt w:val="bullet"/>
      <w:lvlRestart w:val="0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1985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119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3686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4820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5387" w:hanging="284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8"/>
    <w:rsid w:val="00001450"/>
    <w:rsid w:val="00030472"/>
    <w:rsid w:val="000B4149"/>
    <w:rsid w:val="00100691"/>
    <w:rsid w:val="00107B12"/>
    <w:rsid w:val="00116973"/>
    <w:rsid w:val="00174C82"/>
    <w:rsid w:val="00210249"/>
    <w:rsid w:val="0024624D"/>
    <w:rsid w:val="002E5E1B"/>
    <w:rsid w:val="0035091C"/>
    <w:rsid w:val="003527BC"/>
    <w:rsid w:val="0038796F"/>
    <w:rsid w:val="0039023F"/>
    <w:rsid w:val="00391275"/>
    <w:rsid w:val="004454C1"/>
    <w:rsid w:val="004C255A"/>
    <w:rsid w:val="004D68CF"/>
    <w:rsid w:val="00537B70"/>
    <w:rsid w:val="005605A3"/>
    <w:rsid w:val="00576309"/>
    <w:rsid w:val="00585658"/>
    <w:rsid w:val="00590586"/>
    <w:rsid w:val="005B7B04"/>
    <w:rsid w:val="005D5E4F"/>
    <w:rsid w:val="005E71EE"/>
    <w:rsid w:val="005F1CDC"/>
    <w:rsid w:val="005F2F05"/>
    <w:rsid w:val="005F6237"/>
    <w:rsid w:val="006256D8"/>
    <w:rsid w:val="006C3EA2"/>
    <w:rsid w:val="006D3833"/>
    <w:rsid w:val="006E0B79"/>
    <w:rsid w:val="00757A09"/>
    <w:rsid w:val="00761B78"/>
    <w:rsid w:val="00774D2F"/>
    <w:rsid w:val="007D1AC4"/>
    <w:rsid w:val="007E69D4"/>
    <w:rsid w:val="007F4415"/>
    <w:rsid w:val="008009CA"/>
    <w:rsid w:val="00816C9B"/>
    <w:rsid w:val="00823BDD"/>
    <w:rsid w:val="008C77B9"/>
    <w:rsid w:val="008E0ED4"/>
    <w:rsid w:val="00950DE0"/>
    <w:rsid w:val="009916AB"/>
    <w:rsid w:val="009C497B"/>
    <w:rsid w:val="009F7592"/>
    <w:rsid w:val="00A178B8"/>
    <w:rsid w:val="00A25CA8"/>
    <w:rsid w:val="00A268F2"/>
    <w:rsid w:val="00A55649"/>
    <w:rsid w:val="00A60E6F"/>
    <w:rsid w:val="00B1663A"/>
    <w:rsid w:val="00B20BA9"/>
    <w:rsid w:val="00BA41D4"/>
    <w:rsid w:val="00BC4FD7"/>
    <w:rsid w:val="00BC6031"/>
    <w:rsid w:val="00BD3F61"/>
    <w:rsid w:val="00C01BFE"/>
    <w:rsid w:val="00C84771"/>
    <w:rsid w:val="00C91F3C"/>
    <w:rsid w:val="00CA36F1"/>
    <w:rsid w:val="00CC62E0"/>
    <w:rsid w:val="00CE7F94"/>
    <w:rsid w:val="00D25E46"/>
    <w:rsid w:val="00D40882"/>
    <w:rsid w:val="00D821DD"/>
    <w:rsid w:val="00D846B4"/>
    <w:rsid w:val="00D90C65"/>
    <w:rsid w:val="00DA0B10"/>
    <w:rsid w:val="00DA1929"/>
    <w:rsid w:val="00DB2ACD"/>
    <w:rsid w:val="00DC0866"/>
    <w:rsid w:val="00DF6396"/>
    <w:rsid w:val="00E4210E"/>
    <w:rsid w:val="00EB7403"/>
    <w:rsid w:val="00F51C6F"/>
    <w:rsid w:val="00F86EB8"/>
    <w:rsid w:val="00FB12BC"/>
    <w:rsid w:val="00FB54DF"/>
    <w:rsid w:val="00FB62F9"/>
    <w:rsid w:val="00FE01C7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19D2"/>
  <w15:docId w15:val="{E605E91B-FB01-4450-BCB4-46ED7DA7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64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21DD"/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2"/>
    <w:link w:val="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dtext">
    <w:name w:val="td_text"/>
    <w:link w:val="tdtext0"/>
    <w:qFormat/>
    <w:pPr>
      <w:spacing w:after="0" w:line="360" w:lineRule="auto"/>
      <w:ind w:firstLine="851"/>
    </w:pPr>
    <w:rPr>
      <w:rFonts w:ascii="Arial" w:hAnsi="Arial"/>
    </w:rPr>
  </w:style>
  <w:style w:type="character" w:customStyle="1" w:styleId="tdtext0">
    <w:name w:val="td_text Знак"/>
    <w:link w:val="tdtext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1"/>
    <w:link w:val="a7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rPr>
      <w:rFonts w:ascii="Times New Roman" w:hAnsi="Times New Roman"/>
      <w:sz w:val="24"/>
    </w:rPr>
  </w:style>
  <w:style w:type="paragraph" w:styleId="a8">
    <w:name w:val="footer"/>
    <w:basedOn w:val="a1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Pr>
      <w:rFonts w:ascii="Times New Roman" w:hAnsi="Times New Roman"/>
      <w:sz w:val="24"/>
    </w:rPr>
  </w:style>
  <w:style w:type="table" w:styleId="aa">
    <w:name w:val="Table Grid"/>
    <w:basedOn w:val="a3"/>
    <w:uiPriority w:val="39"/>
    <w:pPr>
      <w:spacing w:after="0" w:line="240" w:lineRule="auto"/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0"/>
    <w:next w:val="a1"/>
    <w:uiPriority w:val="39"/>
    <w:unhideWhenUsed/>
    <w:qFormat/>
    <w:pPr>
      <w:spacing w:line="259" w:lineRule="auto"/>
      <w:ind w:firstLine="0"/>
      <w:jc w:val="left"/>
      <w:outlineLvl w:val="9"/>
    </w:pPr>
  </w:style>
  <w:style w:type="paragraph" w:styleId="12">
    <w:name w:val="toc 1"/>
    <w:basedOn w:val="a1"/>
    <w:next w:val="a1"/>
    <w:autoRedefine/>
    <w:uiPriority w:val="39"/>
    <w:unhideWhenUsed/>
    <w:rsid w:val="0024624D"/>
    <w:pPr>
      <w:spacing w:after="100"/>
    </w:pPr>
  </w:style>
  <w:style w:type="character" w:styleId="ac">
    <w:name w:val="Hyperlink"/>
    <w:basedOn w:val="a2"/>
    <w:uiPriority w:val="99"/>
    <w:unhideWhenUsed/>
    <w:rPr>
      <w:color w:val="0563C1" w:themeColor="hyperlink"/>
      <w:u w:val="single"/>
    </w:rPr>
  </w:style>
  <w:style w:type="paragraph" w:styleId="22">
    <w:name w:val="toc 2"/>
    <w:basedOn w:val="a1"/>
    <w:next w:val="a1"/>
    <w:autoRedefine/>
    <w:uiPriority w:val="39"/>
    <w:unhideWhenUsed/>
    <w:pPr>
      <w:spacing w:after="100"/>
      <w:ind w:left="240"/>
    </w:pPr>
  </w:style>
  <w:style w:type="paragraph" w:styleId="ad">
    <w:name w:val="List Paragraph"/>
    <w:aliases w:val="Содержание. 2 уровень,Список с булитами,LSTBUL,ТЗ список,Абзац списка литеральный"/>
    <w:basedOn w:val="a1"/>
    <w:link w:val="ae"/>
    <w:uiPriority w:val="34"/>
    <w:qFormat/>
    <w:pPr>
      <w:ind w:left="720"/>
      <w:contextualSpacing/>
    </w:pPr>
  </w:style>
  <w:style w:type="paragraph" w:styleId="31">
    <w:name w:val="toc 3"/>
    <w:basedOn w:val="a1"/>
    <w:next w:val="a1"/>
    <w:autoRedefine/>
    <w:uiPriority w:val="39"/>
    <w:unhideWhenUsed/>
    <w:rsid w:val="0024624D"/>
    <w:pPr>
      <w:spacing w:after="0" w:line="360" w:lineRule="auto"/>
      <w:ind w:left="720" w:firstLine="0"/>
    </w:pPr>
  </w:style>
  <w:style w:type="character" w:customStyle="1" w:styleId="keyword">
    <w:name w:val="keyword"/>
    <w:basedOn w:val="a2"/>
  </w:style>
  <w:style w:type="paragraph" w:customStyle="1" w:styleId="li">
    <w:name w:val="li"/>
    <w:basedOn w:val="a1"/>
    <w:pPr>
      <w:spacing w:before="100" w:beforeAutospacing="1" w:after="100" w:afterAutospacing="1" w:line="240" w:lineRule="auto"/>
      <w:ind w:firstLine="0"/>
      <w:jc w:val="left"/>
    </w:pPr>
  </w:style>
  <w:style w:type="character" w:styleId="af">
    <w:name w:val="Strong"/>
    <w:uiPriority w:val="22"/>
    <w:qFormat/>
    <w:rPr>
      <w:b/>
      <w:bCs/>
    </w:rPr>
  </w:style>
  <w:style w:type="paragraph" w:customStyle="1" w:styleId="p">
    <w:name w:val="p"/>
    <w:basedOn w:val="a1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ph">
    <w:name w:val="ph"/>
    <w:basedOn w:val="a2"/>
  </w:style>
  <w:style w:type="paragraph" w:customStyle="1" w:styleId="a0">
    <w:name w:val="Внимание!"/>
    <w:basedOn w:val="af0"/>
    <w:qFormat/>
    <w:pPr>
      <w:keepLines/>
      <w:widowControl w:val="0"/>
      <w:numPr>
        <w:numId w:val="2"/>
      </w:numPr>
      <w:pBdr>
        <w:top w:val="single" w:sz="12" w:space="5" w:color="000000"/>
        <w:bottom w:val="single" w:sz="12" w:space="5" w:color="000000"/>
      </w:pBdr>
      <w:spacing w:before="113" w:after="113" w:line="240" w:lineRule="auto"/>
    </w:pPr>
    <w:rPr>
      <w:rFonts w:eastAsia="NSimSun" w:cs="Lucida Sans"/>
      <w:color w:val="000000"/>
      <w:lang w:eastAsia="zh-CN" w:bidi="hi-IN"/>
    </w:rPr>
  </w:style>
  <w:style w:type="paragraph" w:styleId="af0">
    <w:name w:val="Body Text"/>
    <w:basedOn w:val="a1"/>
    <w:link w:val="af1"/>
    <w:uiPriority w:val="99"/>
    <w:semiHidden/>
    <w:unhideWhenUsed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semiHidden/>
    <w:rPr>
      <w:rFonts w:ascii="Times New Roman" w:hAnsi="Times New Roman"/>
      <w:sz w:val="24"/>
    </w:rPr>
  </w:style>
  <w:style w:type="paragraph" w:customStyle="1" w:styleId="a">
    <w:name w:val="Ревайвер | МаркСписок"/>
    <w:basedOn w:val="a1"/>
    <w:qFormat/>
    <w:pPr>
      <w:numPr>
        <w:ilvl w:val="1"/>
        <w:numId w:val="4"/>
      </w:numPr>
      <w:spacing w:after="120" w:line="360" w:lineRule="auto"/>
      <w:contextualSpacing/>
    </w:pPr>
    <w:rPr>
      <w:sz w:val="28"/>
    </w:rPr>
  </w:style>
  <w:style w:type="paragraph" w:styleId="af2">
    <w:name w:val="caption"/>
    <w:basedOn w:val="a1"/>
    <w:next w:val="a1"/>
    <w:uiPriority w:val="35"/>
    <w:unhideWhenUsed/>
    <w:qFormat/>
    <w:pPr>
      <w:spacing w:after="240" w:line="240" w:lineRule="auto"/>
      <w:ind w:firstLine="0"/>
      <w:jc w:val="center"/>
    </w:pPr>
    <w:rPr>
      <w:iCs/>
      <w:szCs w:val="18"/>
    </w:rPr>
  </w:style>
  <w:style w:type="paragraph" w:customStyle="1" w:styleId="2">
    <w:name w:val="Ревайвер | МаркСписок2"/>
    <w:basedOn w:val="a"/>
    <w:pPr>
      <w:numPr>
        <w:numId w:val="3"/>
      </w:numPr>
    </w:pPr>
  </w:style>
  <w:style w:type="paragraph" w:customStyle="1" w:styleId="af3">
    <w:name w:val="Абзац"/>
    <w:basedOn w:val="a1"/>
    <w:link w:val="af4"/>
    <w:qFormat/>
    <w:pPr>
      <w:widowControl w:val="0"/>
      <w:spacing w:before="120" w:after="120" w:line="276" w:lineRule="auto"/>
      <w:ind w:firstLine="709"/>
    </w:pPr>
    <w:rPr>
      <w:rFonts w:eastAsiaTheme="majorEastAsia" w:cstheme="majorBidi"/>
      <w:color w:val="2F5496" w:themeColor="accent1" w:themeShade="BF"/>
      <w:szCs w:val="32"/>
    </w:rPr>
  </w:style>
  <w:style w:type="character" w:customStyle="1" w:styleId="af4">
    <w:name w:val="Абзац Знак"/>
    <w:basedOn w:val="11"/>
    <w:link w:val="af3"/>
    <w:rPr>
      <w:rFonts w:ascii="Times New Roman" w:eastAsiaTheme="majorEastAsia" w:hAnsi="Times New Roman" w:cstheme="majorBidi"/>
      <w:color w:val="2F5496" w:themeColor="accent1" w:themeShade="BF"/>
      <w:sz w:val="24"/>
      <w:szCs w:val="32"/>
    </w:rPr>
  </w:style>
  <w:style w:type="paragraph" w:styleId="af5">
    <w:name w:val="Balloon Text"/>
    <w:basedOn w:val="a1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tab-span">
    <w:name w:val="apple-tab-span"/>
    <w:basedOn w:val="a2"/>
  </w:style>
  <w:style w:type="paragraph" w:styleId="41">
    <w:name w:val="toc 4"/>
    <w:basedOn w:val="a1"/>
    <w:next w:val="a1"/>
    <w:autoRedefine/>
    <w:uiPriority w:val="39"/>
    <w:unhideWhenUsed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</w:rPr>
  </w:style>
  <w:style w:type="paragraph" w:styleId="50">
    <w:name w:val="toc 5"/>
    <w:basedOn w:val="a1"/>
    <w:next w:val="a1"/>
    <w:autoRedefine/>
    <w:uiPriority w:val="39"/>
    <w:unhideWhenUsed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</w:rPr>
  </w:style>
  <w:style w:type="paragraph" w:styleId="60">
    <w:name w:val="toc 6"/>
    <w:basedOn w:val="a1"/>
    <w:next w:val="a1"/>
    <w:autoRedefine/>
    <w:uiPriority w:val="39"/>
    <w:unhideWhenUsed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</w:rPr>
  </w:style>
  <w:style w:type="paragraph" w:styleId="7">
    <w:name w:val="toc 7"/>
    <w:basedOn w:val="a1"/>
    <w:next w:val="a1"/>
    <w:autoRedefine/>
    <w:uiPriority w:val="39"/>
    <w:unhideWhenUsed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spelle">
    <w:name w:val="spelle"/>
    <w:basedOn w:val="a2"/>
  </w:style>
  <w:style w:type="character" w:customStyle="1" w:styleId="fontstyle01">
    <w:name w:val="fontstyle01"/>
    <w:basedOn w:val="a2"/>
    <w:rPr>
      <w:rFonts w:ascii="Montserrat" w:hAnsi="Montserrat" w:hint="default"/>
      <w:b w:val="0"/>
      <w:bCs w:val="0"/>
      <w:i w:val="0"/>
      <w:iCs w:val="0"/>
      <w:color w:val="31364E"/>
      <w:sz w:val="18"/>
      <w:szCs w:val="18"/>
    </w:rPr>
  </w:style>
  <w:style w:type="character" w:customStyle="1" w:styleId="af8">
    <w:name w:val="Поле обязательной информации"/>
    <w:qFormat/>
    <w:rPr>
      <w:rFonts w:ascii="Times New Roman" w:hAnsi="Times New Roman"/>
      <w:b/>
      <w:bCs/>
      <w:sz w:val="24"/>
      <w:szCs w:val="24"/>
      <w:lang w:val="ru-RU"/>
    </w:rPr>
  </w:style>
  <w:style w:type="character" w:styleId="af9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fontstyle21">
    <w:name w:val="fontstyle21"/>
    <w:basedOn w:val="a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2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styleId="afe">
    <w:name w:val="FollowedHyperlink"/>
    <w:basedOn w:val="a2"/>
    <w:uiPriority w:val="99"/>
    <w:semiHidden/>
    <w:unhideWhenUsed/>
    <w:rPr>
      <w:color w:val="954F72" w:themeColor="followedHyperlink"/>
      <w:u w:val="single"/>
    </w:rPr>
  </w:style>
  <w:style w:type="paragraph" w:styleId="aff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StGen6">
    <w:name w:val="StGen6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9">
    <w:name w:val="StGen9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0">
    <w:name w:val="StGen10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1">
    <w:name w:val="StGen11"/>
    <w:basedOn w:val="TableNormal0"/>
    <w:pPr>
      <w:spacing w:after="0" w:line="240" w:lineRule="auto"/>
      <w:ind w:firstLine="85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docdata">
    <w:name w:val="docdata"/>
    <w:aliases w:val="docy,v5,1831,bqiaagaaeyqcaaagiaiaaangbgaabw4gaaaaaaaaaaaaaaaaaaaaaaaaaaaaaaaaaaaaaaaaaaaaaaaaaaaaaaaaaaaaaaaaaaaaaaaaaaaaaaaaaaaaaaaaaaaaaaaaaaaaaaaaaaaaaaaaaaaaaaaaaaaaaaaaaaaaaaaaaaaaaaaaaaaaaaaaaaaaaaaaaaaaaaaaaaaaaaaaaaaaaaaaaaaaaaaaaaaaaaaa"/>
    <w:basedOn w:val="a2"/>
  </w:style>
  <w:style w:type="paragraph" w:customStyle="1" w:styleId="PlainText">
    <w:name w:val="PlainText"/>
    <w:link w:val="PlainText2"/>
    <w:qFormat/>
    <w:rsid w:val="00C84771"/>
    <w:pPr>
      <w:spacing w:after="0" w:line="360" w:lineRule="auto"/>
      <w:ind w:firstLine="851"/>
    </w:pPr>
    <w:rPr>
      <w:sz w:val="28"/>
    </w:rPr>
  </w:style>
  <w:style w:type="character" w:customStyle="1" w:styleId="PlainText2">
    <w:name w:val="PlainText Знак2"/>
    <w:link w:val="PlainText"/>
    <w:rsid w:val="00C84771"/>
    <w:rPr>
      <w:sz w:val="28"/>
    </w:rPr>
  </w:style>
  <w:style w:type="paragraph" w:customStyle="1" w:styleId="OderedList2">
    <w:name w:val="OderedList2"/>
    <w:uiPriority w:val="99"/>
    <w:qFormat/>
    <w:rsid w:val="00C84771"/>
    <w:pPr>
      <w:numPr>
        <w:ilvl w:val="1"/>
        <w:numId w:val="8"/>
      </w:numPr>
      <w:spacing w:after="0" w:line="360" w:lineRule="auto"/>
    </w:pPr>
    <w:rPr>
      <w:sz w:val="28"/>
      <w:szCs w:val="20"/>
    </w:rPr>
  </w:style>
  <w:style w:type="paragraph" w:customStyle="1" w:styleId="ItemizedList1">
    <w:name w:val="ItemizedList1"/>
    <w:basedOn w:val="a1"/>
    <w:link w:val="ItemizedList10"/>
    <w:qFormat/>
    <w:rsid w:val="00C84771"/>
    <w:pPr>
      <w:numPr>
        <w:numId w:val="7"/>
      </w:numPr>
      <w:spacing w:after="0" w:line="360" w:lineRule="auto"/>
    </w:pPr>
    <w:rPr>
      <w:sz w:val="28"/>
    </w:rPr>
  </w:style>
  <w:style w:type="character" w:customStyle="1" w:styleId="ItemizedList10">
    <w:name w:val="ItemizedList1 Знак"/>
    <w:link w:val="ItemizedList1"/>
    <w:qFormat/>
    <w:rsid w:val="00C84771"/>
    <w:rPr>
      <w:sz w:val="28"/>
    </w:rPr>
  </w:style>
  <w:style w:type="paragraph" w:customStyle="1" w:styleId="OderedList3">
    <w:name w:val="OderedList3"/>
    <w:uiPriority w:val="99"/>
    <w:qFormat/>
    <w:rsid w:val="00C84771"/>
    <w:pPr>
      <w:numPr>
        <w:ilvl w:val="2"/>
        <w:numId w:val="8"/>
      </w:numPr>
      <w:spacing w:after="0" w:line="360" w:lineRule="auto"/>
    </w:pPr>
    <w:rPr>
      <w:sz w:val="28"/>
    </w:rPr>
  </w:style>
  <w:style w:type="paragraph" w:customStyle="1" w:styleId="ItemizedList2">
    <w:name w:val="ItemizedList2"/>
    <w:link w:val="ItemizedList20"/>
    <w:qFormat/>
    <w:rsid w:val="00C84771"/>
    <w:pPr>
      <w:numPr>
        <w:ilvl w:val="1"/>
        <w:numId w:val="7"/>
      </w:numPr>
      <w:spacing w:after="0" w:line="360" w:lineRule="auto"/>
    </w:pPr>
    <w:rPr>
      <w:sz w:val="28"/>
    </w:rPr>
  </w:style>
  <w:style w:type="paragraph" w:customStyle="1" w:styleId="OderedList1">
    <w:name w:val="OderedList1"/>
    <w:link w:val="OderedList10"/>
    <w:uiPriority w:val="99"/>
    <w:qFormat/>
    <w:rsid w:val="00C84771"/>
    <w:pPr>
      <w:numPr>
        <w:numId w:val="8"/>
      </w:numPr>
      <w:spacing w:after="0" w:line="360" w:lineRule="auto"/>
    </w:pPr>
    <w:rPr>
      <w:sz w:val="28"/>
      <w:szCs w:val="20"/>
    </w:rPr>
  </w:style>
  <w:style w:type="paragraph" w:customStyle="1" w:styleId="ItemizedList3">
    <w:name w:val="ItemizedList3"/>
    <w:qFormat/>
    <w:rsid w:val="00C84771"/>
    <w:pPr>
      <w:numPr>
        <w:ilvl w:val="2"/>
        <w:numId w:val="7"/>
      </w:numPr>
      <w:spacing w:after="0" w:line="360" w:lineRule="auto"/>
    </w:pPr>
    <w:rPr>
      <w:sz w:val="28"/>
    </w:rPr>
  </w:style>
  <w:style w:type="paragraph" w:customStyle="1" w:styleId="OderedList4">
    <w:name w:val="OderedList4"/>
    <w:basedOn w:val="OderedList1"/>
    <w:qFormat/>
    <w:rsid w:val="00C84771"/>
    <w:pPr>
      <w:numPr>
        <w:ilvl w:val="3"/>
      </w:numPr>
    </w:pPr>
  </w:style>
  <w:style w:type="paragraph" w:customStyle="1" w:styleId="OderedList5">
    <w:name w:val="OderedList5"/>
    <w:rsid w:val="00C84771"/>
    <w:pPr>
      <w:numPr>
        <w:ilvl w:val="4"/>
        <w:numId w:val="8"/>
      </w:numPr>
      <w:spacing w:after="0" w:line="360" w:lineRule="auto"/>
    </w:pPr>
    <w:rPr>
      <w:sz w:val="28"/>
      <w:szCs w:val="20"/>
    </w:rPr>
  </w:style>
  <w:style w:type="character" w:customStyle="1" w:styleId="ItemizedList20">
    <w:name w:val="ItemizedList2 Знак"/>
    <w:link w:val="ItemizedList2"/>
    <w:rsid w:val="00030472"/>
    <w:rPr>
      <w:sz w:val="28"/>
    </w:rPr>
  </w:style>
  <w:style w:type="character" w:customStyle="1" w:styleId="OderedList10">
    <w:name w:val="OderedList1 Знак"/>
    <w:basedOn w:val="a2"/>
    <w:link w:val="OderedList1"/>
    <w:uiPriority w:val="99"/>
    <w:rsid w:val="00030472"/>
    <w:rPr>
      <w:sz w:val="28"/>
      <w:szCs w:val="20"/>
    </w:rPr>
  </w:style>
  <w:style w:type="paragraph" w:customStyle="1" w:styleId="1">
    <w:name w:val="Маркированный список 1"/>
    <w:basedOn w:val="a1"/>
    <w:rsid w:val="00030472"/>
    <w:pPr>
      <w:keepLines/>
      <w:numPr>
        <w:numId w:val="11"/>
      </w:numPr>
      <w:spacing w:after="0" w:line="360" w:lineRule="auto"/>
    </w:pPr>
  </w:style>
  <w:style w:type="paragraph" w:customStyle="1" w:styleId="OrderedList6">
    <w:name w:val="OrderedList6"/>
    <w:basedOn w:val="ItemizedList3"/>
    <w:qFormat/>
    <w:rsid w:val="00CC62E0"/>
    <w:pPr>
      <w:numPr>
        <w:ilvl w:val="0"/>
        <w:numId w:val="13"/>
      </w:numPr>
    </w:pPr>
  </w:style>
  <w:style w:type="character" w:customStyle="1" w:styleId="ae">
    <w:name w:val="Абзац списка Знак"/>
    <w:aliases w:val="Содержание. 2 уровень Знак,Список с булитами Знак,LSTBUL Знак,ТЗ список Знак,Абзац списка литеральный Знак"/>
    <w:basedOn w:val="a2"/>
    <w:link w:val="ad"/>
    <w:uiPriority w:val="34"/>
    <w:locked/>
    <w:rsid w:val="00CC62E0"/>
  </w:style>
  <w:style w:type="character" w:customStyle="1" w:styleId="40">
    <w:name w:val="Заголовок 4 Знак"/>
    <w:basedOn w:val="a2"/>
    <w:link w:val="4"/>
    <w:uiPriority w:val="9"/>
    <w:rsid w:val="00FB54DF"/>
    <w:rPr>
      <w:b/>
    </w:rPr>
  </w:style>
  <w:style w:type="paragraph" w:customStyle="1" w:styleId="13">
    <w:name w:val="Обычный1"/>
    <w:rsid w:val="00FE01C7"/>
    <w:pPr>
      <w:spacing w:after="0" w:line="276" w:lineRule="auto"/>
      <w:ind w:firstLine="0"/>
      <w:jc w:val="left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.postgrespro.ru/std/std-16/keys/pgpro-repo-add.sh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yWQ8WWhhfdFbnTo735rV0nwryQ==">AMUW2mVsBBOCh2eRKGqxuaBApdt7IiCp4khsbjBbAJ+Yuwocv10xhiqipd5zAPe3ygPvfcNxTv0tgUh3uBd0UsDKVXt8DQYcfecBPRl4DP4h6ekV27KWg4BS9j1X3mss1JOScoHgUQ6bG5wNsQGKpiBV3tJjQkEdDExbkmu6RECOgnt5b7ai8uLcTyHQPJM4m3RB1Oyj1SEuU5rAnr3NgKEKbpu9f8WLbn4Rx1Q/RWPipokep047gthrPSL+8YjpZrgloz9oIkEqDPgDIR/bfIp1fUf7hXdONp7i0H332ouyCDxhmsdOsDLxHfvtlK4wBYdHTTIUUCoTXMjTSkCXfql/H9JtgDaZKnvsGBHDOm31jMQH4HZ53kNZHFz8auKefNHR1pPRSia1L8Wp75O4WzIo13fqgUmkXc4hgqKEzIqZ7BTg8XeTcmgm54DvaCJo71OOkM7EpI0Gz8k+BfpfYFJPqfxP7SPubHetkw7sC85BZsIlOQE9Eft6cfpzylbBrqy9HUI6escr7u9f/qfWxRQkxbW6vCffMAWxCi93cjhx/YGPT6Naem1GfAxof3jFoCReZGZJVWCsj6n9JTmQL3q/J6fKRlsWOx4IFD8jmdLK6W+qlo3tqGvhvNc4HGeapKEsdfPRV/a2Pxikq7HdCU7So3jDbs/4Zo95inI03C8eT37f872jdTbe2w/Zv83icW6n+5rB3lqp0LCP50AIXXZCUg3nIE2bGYQqBJFer3m1eAJpKvAU8eXWjuc46ZTprNOEDBeudQN73ZqP5xHhGp88IuCaiNTZyiLAkQfiGlOwZxK0xnzISliArDSdSIjhLbpa+fb42nklUrgft04vnmfgAN5Tj2PmdiX6flF8knBGfxMMEWFBVm6NSUjE6lgChjazNFYc6XRFW52jTdlyIHnzP3FsiT44kQ+rXCnnUbfCxgn6f/iEaYNbBiO6dns1uobpIJZQcqyb1QqTacDl4J6QLVyITZOouG3rc2ZfkCMim835TqdK7SAQJcusFKQpKvAS8tWrK26HmdHuO/uKrQzUb+q0FR7JFpQ1pBI9tVO16J+oZtRDbAxyIm2iq2q44ccLmLWcSXA6N7x5Z+9n6WEfnCkNBGMw5yEZOgAidReLsBEHeM0PEPEpRGt1QHiV0xZCTwx/0CBQ1M2cbAbdPzq9DTkalX42T+Q7hfynHEBWSAXVO4okBri+ZugigRKoiZODVXTGJ7gW9WzuGlOmuZJARGTLbrDCg1Qv6CvNujZwNkfkqgYZ/zuiXZJITjX8O61Wt2/YJaBgZFE0/SCNRiTrtx2sKn+XpEWCEhAk83EkvKT7tVMqQLHHq3ZmTIBWOE92OhcBdZy+cta1wwVtHKdeD3WbbWC1bjM0GuEJjJ9NSUw9TzMEOWdZIaQa2BuVDgXZvluuLh5Kz5chVADEocTR3hzMg4M8GvsncO61Cto2inBip+6yVpVzs543LSPfO+zQCETZ9g6sedCQnmJ9TQz0KGOOpl4I7ZCzhVSuaob7XHPCFm+UjheYatGXjt6fOrjGUe66DWeCoLh8QYKRinYV5En4fZHAnOdPyF/bYFDU8KqfIfs19q85S5b+4bROXaPOoDPYCiTFNs19kofJo044luaFZz+UV/Fk9qdlSC/lqcqzX9PveE9SHrnB+B1RFLQHk5pb8AgsOS6wQPGAPEWMtwA/n3XcNfZYyQTcF+Nuf3YfxcMcGz7GN/ICo7VyVwOk0do4sAx1DAcp9wEMdJ+U6BMBa4RmJQPgxzXdbck+ZfWTFnY1f7fG/ApxtB/F8C30z/BSn5+86zJunuFWOR4ba3Z1KD3HBJg1ppUp7mVsd4A/LiT03b1dzCMPwJDAK0uAl20yRqbiZELs06u0dEprLQiC2bM05Vx+ykVRLL2obUrbAlqESPnNsEq6YvsFm4IKnJcjk+lkUUCpEuT81xBuQWuNc0gYrWabf/dRO9Q8lHabwDNk5qAZjEc5MnEzzjoPowMZSYbX5uNmP59bO1vxta3KNHhWKLDCDmZ2Lt0jeNZuK4lZEYChJzMUI35uN1P5Py9//ENsQGF78sFXmYFHD0H51aXPJ1ooAFmQPTaK6S5AmEe809pHdnm0U52/OEMIGnruH4IYYk/8QiM2J0hgRo7Lu/wV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0D9273-45C4-4AC9-881B-95648B49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Екатерина Владимировна</dc:creator>
  <cp:lastModifiedBy>User</cp:lastModifiedBy>
  <cp:revision>3</cp:revision>
  <dcterms:created xsi:type="dcterms:W3CDTF">2025-05-21T10:54:00Z</dcterms:created>
  <dcterms:modified xsi:type="dcterms:W3CDTF">2025-06-05T13:45:00Z</dcterms:modified>
</cp:coreProperties>
</file>