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3E43" w14:textId="77777777" w:rsidR="009B3725" w:rsidRPr="00A228F6" w:rsidRDefault="009B3725" w:rsidP="0057165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jdgxs" w:colFirst="0" w:colLast="0"/>
      <w:bookmarkEnd w:id="0"/>
      <w:r w:rsidRPr="00A228F6">
        <w:rPr>
          <w:rFonts w:ascii="Times New Roman" w:eastAsia="Times New Roman" w:hAnsi="Times New Roman" w:cs="Times New Roman"/>
          <w:sz w:val="28"/>
          <w:szCs w:val="24"/>
        </w:rPr>
        <w:t>Федеральное государственное бюджетное образовательное учреждение</w:t>
      </w:r>
    </w:p>
    <w:p w14:paraId="3B977A10" w14:textId="77777777" w:rsidR="009B3725" w:rsidRPr="00A228F6" w:rsidRDefault="009B3725" w:rsidP="00B6544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28F6">
        <w:rPr>
          <w:rFonts w:ascii="Times New Roman" w:eastAsia="Times New Roman" w:hAnsi="Times New Roman" w:cs="Times New Roman"/>
          <w:sz w:val="28"/>
          <w:szCs w:val="24"/>
        </w:rPr>
        <w:t>высшего образования «Самарский государственный медицинский университет»</w:t>
      </w:r>
    </w:p>
    <w:p w14:paraId="3D329CF7" w14:textId="77777777" w:rsidR="009B3725" w:rsidRPr="00A228F6" w:rsidRDefault="009B3725" w:rsidP="0057165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28F6">
        <w:rPr>
          <w:rFonts w:ascii="Times New Roman" w:eastAsia="Times New Roman" w:hAnsi="Times New Roman" w:cs="Times New Roman"/>
          <w:sz w:val="28"/>
          <w:szCs w:val="24"/>
        </w:rPr>
        <w:t>Министерства здравоохранения Российской Федерации</w:t>
      </w:r>
    </w:p>
    <w:p w14:paraId="59BC91CF" w14:textId="77777777" w:rsidR="00F144C7" w:rsidRDefault="00F144C7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32A97C" w14:textId="77777777" w:rsidR="00F144C7" w:rsidRDefault="00F144C7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9CDA7A" w14:textId="77777777" w:rsidR="00F144C7" w:rsidRDefault="00F144C7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671C2" w14:textId="77777777" w:rsidR="009B3725" w:rsidRDefault="009B3725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F6E77C" w14:textId="77777777" w:rsidR="009B3725" w:rsidRDefault="009B3725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1B48E1" w14:textId="77777777" w:rsidR="009B3725" w:rsidRDefault="009B3725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C7A87E" w14:textId="77777777" w:rsidR="00F144C7" w:rsidRDefault="00F144C7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97D1EC" w14:textId="77777777" w:rsidR="00F144C7" w:rsidRDefault="00F144C7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5D3701" w14:textId="77777777" w:rsidR="00B51086" w:rsidRPr="00C42DA6" w:rsidRDefault="007E0A20" w:rsidP="00B51086">
      <w:pPr>
        <w:shd w:val="clear" w:color="auto" w:fill="FFFFFF"/>
        <w:spacing w:line="360" w:lineRule="auto"/>
        <w:jc w:val="center"/>
        <w:rPr>
          <w:rStyle w:val="docdata"/>
          <w:color w:val="000000"/>
          <w:sz w:val="28"/>
          <w:szCs w:val="28"/>
        </w:rPr>
      </w:pPr>
      <w:r w:rsidRPr="00C42DA6">
        <w:rPr>
          <w:rFonts w:ascii="Times New Roman" w:eastAsia="Times New Roman" w:hAnsi="Times New Roman" w:cs="Times New Roman"/>
          <w:sz w:val="28"/>
          <w:szCs w:val="28"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</w:t>
      </w:r>
    </w:p>
    <w:p w14:paraId="72140D42" w14:textId="77777777" w:rsidR="00F144C7" w:rsidRDefault="00F144C7">
      <w:pPr>
        <w:tabs>
          <w:tab w:val="left" w:pos="990"/>
        </w:tabs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64D8C66" w14:textId="77777777" w:rsidR="00C42DA6" w:rsidRPr="00D17C86" w:rsidRDefault="00C42DA6" w:rsidP="00C42DA6">
      <w:pPr>
        <w:spacing w:before="60"/>
        <w:jc w:val="center"/>
        <w:rPr>
          <w:rFonts w:ascii="Times New Roman" w:hAnsi="Times New Roman" w:cs="Times New Roman"/>
          <w:sz w:val="28"/>
        </w:rPr>
      </w:pPr>
      <w:r w:rsidRPr="00D17C86">
        <w:rPr>
          <w:rFonts w:ascii="Times New Roman" w:hAnsi="Times New Roman" w:cs="Times New Roman"/>
          <w:sz w:val="28"/>
        </w:rPr>
        <w:t>Подсистема №1</w:t>
      </w:r>
    </w:p>
    <w:p w14:paraId="680FDC6D" w14:textId="77777777" w:rsidR="00F144C7" w:rsidRDefault="00C42DA6" w:rsidP="0057165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C86">
        <w:rPr>
          <w:rFonts w:ascii="Times New Roman" w:hAnsi="Times New Roman" w:cs="Times New Roman"/>
          <w:sz w:val="28"/>
        </w:rPr>
        <w:t>регистрации отзывов, претензий, нежелательных событий</w:t>
      </w:r>
    </w:p>
    <w:p w14:paraId="4388245A" w14:textId="77777777" w:rsidR="00F144C7" w:rsidRDefault="00F144C7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E779F8" w14:textId="77777777" w:rsidR="00F144C7" w:rsidRDefault="00F144C7" w:rsidP="009B372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3F00CD" w14:textId="77777777" w:rsidR="00F144C7" w:rsidRDefault="00F144C7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0E8CEA" w14:textId="77777777" w:rsidR="00F144C7" w:rsidRDefault="00F144C7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40E20C" w14:textId="77777777" w:rsidR="009B3725" w:rsidRDefault="009B3725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2CB590" w14:textId="77777777" w:rsidR="009B3725" w:rsidRDefault="009B3725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3E0891" w14:textId="77777777" w:rsidR="009B3725" w:rsidRDefault="009B3725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DB5F71" w14:textId="77777777" w:rsidR="009B3725" w:rsidRDefault="009B3725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E957CE" w14:textId="77777777" w:rsidR="009B3725" w:rsidRDefault="009B3725" w:rsidP="00C42DA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DA4716" w14:textId="77777777" w:rsidR="00F144C7" w:rsidRPr="00C42DA6" w:rsidRDefault="009B3725" w:rsidP="0057165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144C7" w:rsidRPr="00C42DA6" w:rsidSect="009B3725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B6544A">
        <w:rPr>
          <w:rFonts w:ascii="Times New Roman" w:eastAsia="Times New Roman" w:hAnsi="Times New Roman" w:cs="Times New Roman"/>
          <w:sz w:val="28"/>
          <w:szCs w:val="24"/>
          <w:lang w:val="ru-RU"/>
        </w:rPr>
        <w:t>Самара</w:t>
      </w:r>
      <w:r w:rsidR="007E0A20" w:rsidRPr="00B6544A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C42DA6" w:rsidRPr="00B6544A">
        <w:rPr>
          <w:rFonts w:ascii="Times New Roman" w:eastAsia="Times New Roman" w:hAnsi="Times New Roman" w:cs="Times New Roman"/>
          <w:sz w:val="28"/>
          <w:szCs w:val="24"/>
          <w:lang w:val="ru-RU"/>
        </w:rPr>
        <w:t>5</w:t>
      </w:r>
    </w:p>
    <w:p w14:paraId="54E5FB3F" w14:textId="77777777" w:rsidR="00F144C7" w:rsidRDefault="007E0A20">
      <w:pPr>
        <w:spacing w:after="160" w:line="264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Arial" w:hAnsi="Arial"/>
          <w:sz w:val="22"/>
        </w:rPr>
        <w:id w:val="-139577010"/>
        <w:docPartObj>
          <w:docPartGallery w:val="Table of Contents"/>
          <w:docPartUnique/>
        </w:docPartObj>
      </w:sdtPr>
      <w:sdtEndPr/>
      <w:sdtContent>
        <w:p w14:paraId="15E47B14" w14:textId="77777777" w:rsidR="00ED64C9" w:rsidRDefault="006E488C">
          <w:pPr>
            <w:pStyle w:val="13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lang w:val="ru-RU"/>
            </w:rPr>
          </w:pPr>
          <w:r>
            <w:fldChar w:fldCharType="begin"/>
          </w:r>
          <w:r>
            <w:instrText xml:space="preserve"> TOC \h \z \u </w:instrText>
          </w:r>
          <w:r>
            <w:fldChar w:fldCharType="separate"/>
          </w:r>
          <w:hyperlink w:anchor="_Toc189570027" w:history="1">
            <w:r w:rsidR="00ED64C9" w:rsidRPr="00B964B6">
              <w:rPr>
                <w:rStyle w:val="a5"/>
                <w:noProof/>
              </w:rPr>
              <w:t>1.</w:t>
            </w:r>
            <w:r w:rsidR="00ED64C9">
              <w:rPr>
                <w:rFonts w:asciiTheme="minorHAnsi" w:eastAsiaTheme="minorEastAsia" w:hAnsiTheme="minorHAnsi" w:cstheme="minorBidi"/>
                <w:noProof/>
                <w:sz w:val="22"/>
                <w:lang w:val="ru-RU"/>
              </w:rPr>
              <w:tab/>
            </w:r>
            <w:r w:rsidR="00ED64C9" w:rsidRPr="00B964B6">
              <w:rPr>
                <w:rStyle w:val="a5"/>
                <w:noProof/>
              </w:rPr>
              <w:t xml:space="preserve">Поддержание жизненного цикла программного </w:t>
            </w:r>
            <w:r w:rsidR="00ED64C9" w:rsidRPr="00B964B6">
              <w:rPr>
                <w:rStyle w:val="a5"/>
                <w:rFonts w:eastAsia="Calibri"/>
                <w:noProof/>
              </w:rPr>
              <w:t>продукт</w:t>
            </w:r>
            <w:r w:rsidR="00ED64C9" w:rsidRPr="00B964B6">
              <w:rPr>
                <w:rStyle w:val="a5"/>
                <w:rFonts w:eastAsia="Calibri"/>
                <w:noProof/>
                <w:lang w:val="ru-RU"/>
              </w:rPr>
              <w:t>а</w:t>
            </w:r>
            <w:r w:rsidR="00ED64C9" w:rsidRPr="00B964B6">
              <w:rPr>
                <w:rStyle w:val="a5"/>
                <w:rFonts w:eastAsia="Calibri"/>
                <w:noProof/>
              </w:rPr>
              <w:t xml:space="preserve"> </w:t>
            </w:r>
            <w:r w:rsidR="00ED64C9" w:rsidRPr="00B964B6">
              <w:rPr>
                <w:rStyle w:val="a5"/>
                <w:noProof/>
              </w:rPr>
              <w:t>«Подсистема регистрации отзывов, претензий, нежелательных событий»</w:t>
            </w:r>
            <w:r w:rsidR="00ED64C9">
              <w:rPr>
                <w:noProof/>
                <w:webHidden/>
              </w:rPr>
              <w:tab/>
            </w:r>
            <w:r w:rsidR="00ED64C9">
              <w:rPr>
                <w:noProof/>
                <w:webHidden/>
              </w:rPr>
              <w:fldChar w:fldCharType="begin"/>
            </w:r>
            <w:r w:rsidR="00ED64C9">
              <w:rPr>
                <w:noProof/>
                <w:webHidden/>
              </w:rPr>
              <w:instrText xml:space="preserve"> PAGEREF _Toc189570027 \h </w:instrText>
            </w:r>
            <w:r w:rsidR="00ED64C9">
              <w:rPr>
                <w:noProof/>
                <w:webHidden/>
              </w:rPr>
            </w:r>
            <w:r w:rsidR="00ED64C9">
              <w:rPr>
                <w:noProof/>
                <w:webHidden/>
              </w:rPr>
              <w:fldChar w:fldCharType="separate"/>
            </w:r>
            <w:r w:rsidR="003B541C">
              <w:rPr>
                <w:noProof/>
                <w:webHidden/>
              </w:rPr>
              <w:t>3</w:t>
            </w:r>
            <w:r w:rsidR="00ED64C9">
              <w:rPr>
                <w:noProof/>
                <w:webHidden/>
              </w:rPr>
              <w:fldChar w:fldCharType="end"/>
            </w:r>
          </w:hyperlink>
        </w:p>
        <w:p w14:paraId="795263E9" w14:textId="77777777" w:rsidR="00ED64C9" w:rsidRDefault="004E3B61">
          <w:pPr>
            <w:pStyle w:val="13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lang w:val="ru-RU"/>
            </w:rPr>
          </w:pPr>
          <w:hyperlink w:anchor="_Toc189570028" w:history="1">
            <w:r w:rsidR="00ED64C9" w:rsidRPr="00B964B6">
              <w:rPr>
                <w:rStyle w:val="a5"/>
                <w:noProof/>
              </w:rPr>
              <w:t>2.</w:t>
            </w:r>
            <w:r w:rsidR="00ED64C9">
              <w:rPr>
                <w:rFonts w:asciiTheme="minorHAnsi" w:eastAsiaTheme="minorEastAsia" w:hAnsiTheme="minorHAnsi" w:cstheme="minorBidi"/>
                <w:noProof/>
                <w:sz w:val="22"/>
                <w:lang w:val="ru-RU"/>
              </w:rPr>
              <w:tab/>
            </w:r>
            <w:r w:rsidR="00ED64C9" w:rsidRPr="00B964B6">
              <w:rPr>
                <w:rStyle w:val="a5"/>
                <w:noProof/>
              </w:rPr>
              <w:t>Устранение неисправностей, выявленных в ходе эксплуатации программного обеспечения.</w:t>
            </w:r>
            <w:r w:rsidR="00ED64C9">
              <w:rPr>
                <w:noProof/>
                <w:webHidden/>
              </w:rPr>
              <w:tab/>
            </w:r>
            <w:r w:rsidR="00ED64C9">
              <w:rPr>
                <w:noProof/>
                <w:webHidden/>
              </w:rPr>
              <w:fldChar w:fldCharType="begin"/>
            </w:r>
            <w:r w:rsidR="00ED64C9">
              <w:rPr>
                <w:noProof/>
                <w:webHidden/>
              </w:rPr>
              <w:instrText xml:space="preserve"> PAGEREF _Toc189570028 \h </w:instrText>
            </w:r>
            <w:r w:rsidR="00ED64C9">
              <w:rPr>
                <w:noProof/>
                <w:webHidden/>
              </w:rPr>
            </w:r>
            <w:r w:rsidR="00ED64C9">
              <w:rPr>
                <w:noProof/>
                <w:webHidden/>
              </w:rPr>
              <w:fldChar w:fldCharType="separate"/>
            </w:r>
            <w:r w:rsidR="003B541C">
              <w:rPr>
                <w:noProof/>
                <w:webHidden/>
              </w:rPr>
              <w:t>3</w:t>
            </w:r>
            <w:r w:rsidR="00ED64C9">
              <w:rPr>
                <w:noProof/>
                <w:webHidden/>
              </w:rPr>
              <w:fldChar w:fldCharType="end"/>
            </w:r>
          </w:hyperlink>
        </w:p>
        <w:p w14:paraId="68CFE3F1" w14:textId="77777777" w:rsidR="00ED64C9" w:rsidRDefault="004E3B61">
          <w:pPr>
            <w:pStyle w:val="13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lang w:val="ru-RU"/>
            </w:rPr>
          </w:pPr>
          <w:hyperlink w:anchor="_Toc189570029" w:history="1">
            <w:r w:rsidR="00ED64C9" w:rsidRPr="00B964B6">
              <w:rPr>
                <w:rStyle w:val="a5"/>
                <w:noProof/>
              </w:rPr>
              <w:t>3.</w:t>
            </w:r>
            <w:r w:rsidR="00ED64C9">
              <w:rPr>
                <w:rFonts w:asciiTheme="minorHAnsi" w:eastAsiaTheme="minorEastAsia" w:hAnsiTheme="minorHAnsi" w:cstheme="minorBidi"/>
                <w:noProof/>
                <w:sz w:val="22"/>
                <w:lang w:val="ru-RU"/>
              </w:rPr>
              <w:tab/>
            </w:r>
            <w:r w:rsidR="00ED64C9" w:rsidRPr="00B964B6">
              <w:rPr>
                <w:rStyle w:val="a5"/>
                <w:noProof/>
              </w:rPr>
              <w:t>Совершенствование программного обеспечения</w:t>
            </w:r>
            <w:r w:rsidR="00ED64C9">
              <w:rPr>
                <w:noProof/>
                <w:webHidden/>
              </w:rPr>
              <w:tab/>
            </w:r>
            <w:r w:rsidR="00ED64C9">
              <w:rPr>
                <w:noProof/>
                <w:webHidden/>
              </w:rPr>
              <w:fldChar w:fldCharType="begin"/>
            </w:r>
            <w:r w:rsidR="00ED64C9">
              <w:rPr>
                <w:noProof/>
                <w:webHidden/>
              </w:rPr>
              <w:instrText xml:space="preserve"> PAGEREF _Toc189570029 \h </w:instrText>
            </w:r>
            <w:r w:rsidR="00ED64C9">
              <w:rPr>
                <w:noProof/>
                <w:webHidden/>
              </w:rPr>
            </w:r>
            <w:r w:rsidR="00ED64C9">
              <w:rPr>
                <w:noProof/>
                <w:webHidden/>
              </w:rPr>
              <w:fldChar w:fldCharType="separate"/>
            </w:r>
            <w:r w:rsidR="003B541C">
              <w:rPr>
                <w:noProof/>
                <w:webHidden/>
              </w:rPr>
              <w:t>4</w:t>
            </w:r>
            <w:r w:rsidR="00ED64C9">
              <w:rPr>
                <w:noProof/>
                <w:webHidden/>
              </w:rPr>
              <w:fldChar w:fldCharType="end"/>
            </w:r>
          </w:hyperlink>
        </w:p>
        <w:p w14:paraId="0A688FF6" w14:textId="77777777" w:rsidR="00ED64C9" w:rsidRDefault="004E3B61">
          <w:pPr>
            <w:pStyle w:val="13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sz w:val="22"/>
              <w:lang w:val="ru-RU"/>
            </w:rPr>
          </w:pPr>
          <w:hyperlink w:anchor="_Toc189570030" w:history="1">
            <w:r w:rsidR="00ED64C9" w:rsidRPr="00B964B6">
              <w:rPr>
                <w:rStyle w:val="a5"/>
                <w:noProof/>
              </w:rPr>
              <w:t>4.</w:t>
            </w:r>
            <w:r w:rsidR="00ED64C9">
              <w:rPr>
                <w:rFonts w:asciiTheme="minorHAnsi" w:eastAsiaTheme="minorEastAsia" w:hAnsiTheme="minorHAnsi" w:cstheme="minorBidi"/>
                <w:noProof/>
                <w:sz w:val="22"/>
                <w:lang w:val="ru-RU"/>
              </w:rPr>
              <w:tab/>
            </w:r>
            <w:r w:rsidR="00ED64C9" w:rsidRPr="00B964B6">
              <w:rPr>
                <w:rStyle w:val="a5"/>
                <w:noProof/>
              </w:rPr>
              <w:t>Техническая поддержка</w:t>
            </w:r>
            <w:r w:rsidR="00ED64C9">
              <w:rPr>
                <w:noProof/>
                <w:webHidden/>
              </w:rPr>
              <w:tab/>
            </w:r>
            <w:r w:rsidR="00ED64C9">
              <w:rPr>
                <w:noProof/>
                <w:webHidden/>
              </w:rPr>
              <w:fldChar w:fldCharType="begin"/>
            </w:r>
            <w:r w:rsidR="00ED64C9">
              <w:rPr>
                <w:noProof/>
                <w:webHidden/>
              </w:rPr>
              <w:instrText xml:space="preserve"> PAGEREF _Toc189570030 \h </w:instrText>
            </w:r>
            <w:r w:rsidR="00ED64C9">
              <w:rPr>
                <w:noProof/>
                <w:webHidden/>
              </w:rPr>
            </w:r>
            <w:r w:rsidR="00ED64C9">
              <w:rPr>
                <w:noProof/>
                <w:webHidden/>
              </w:rPr>
              <w:fldChar w:fldCharType="separate"/>
            </w:r>
            <w:r w:rsidR="003B541C">
              <w:rPr>
                <w:noProof/>
                <w:webHidden/>
              </w:rPr>
              <w:t>4</w:t>
            </w:r>
            <w:r w:rsidR="00ED64C9">
              <w:rPr>
                <w:noProof/>
                <w:webHidden/>
              </w:rPr>
              <w:fldChar w:fldCharType="end"/>
            </w:r>
          </w:hyperlink>
        </w:p>
        <w:p w14:paraId="68678A0F" w14:textId="77777777" w:rsidR="00F144C7" w:rsidRDefault="006E488C">
          <w:pPr>
            <w:widowControl w:val="0"/>
            <w:tabs>
              <w:tab w:val="right" w:pos="12000"/>
            </w:tabs>
            <w:spacing w:before="60"/>
            <w:rPr>
              <w:b/>
              <w:color w:val="000000"/>
            </w:rPr>
          </w:pPr>
          <w:r>
            <w:fldChar w:fldCharType="end"/>
          </w:r>
        </w:p>
      </w:sdtContent>
    </w:sdt>
    <w:p w14:paraId="67285C68" w14:textId="77777777" w:rsidR="00F144C7" w:rsidRDefault="00F144C7">
      <w:pPr>
        <w:spacing w:after="160" w:line="264" w:lineRule="auto"/>
        <w:ind w:firstLine="284"/>
        <w:jc w:val="center"/>
      </w:pPr>
    </w:p>
    <w:p w14:paraId="126DDE65" w14:textId="77777777" w:rsidR="00F144C7" w:rsidRDefault="00F144C7">
      <w:pPr>
        <w:spacing w:after="160" w:line="264" w:lineRule="auto"/>
        <w:ind w:firstLine="284"/>
        <w:jc w:val="center"/>
      </w:pPr>
    </w:p>
    <w:p w14:paraId="1BF98FA7" w14:textId="77777777" w:rsidR="00F144C7" w:rsidRDefault="00F144C7">
      <w:pPr>
        <w:spacing w:after="160" w:line="264" w:lineRule="auto"/>
        <w:ind w:firstLine="284"/>
        <w:jc w:val="center"/>
      </w:pPr>
    </w:p>
    <w:p w14:paraId="5008ADAB" w14:textId="77777777" w:rsidR="00F144C7" w:rsidRDefault="00F144C7">
      <w:pPr>
        <w:spacing w:after="160" w:line="264" w:lineRule="auto"/>
        <w:ind w:firstLine="284"/>
        <w:jc w:val="center"/>
      </w:pPr>
    </w:p>
    <w:p w14:paraId="77FB5534" w14:textId="77777777" w:rsidR="00F144C7" w:rsidRDefault="00F144C7">
      <w:pPr>
        <w:spacing w:after="160" w:line="264" w:lineRule="auto"/>
        <w:ind w:firstLine="284"/>
        <w:jc w:val="center"/>
      </w:pPr>
    </w:p>
    <w:p w14:paraId="0000B52A" w14:textId="77777777" w:rsidR="00F144C7" w:rsidRDefault="00F144C7">
      <w:pPr>
        <w:spacing w:after="160" w:line="264" w:lineRule="auto"/>
        <w:ind w:firstLine="284"/>
        <w:jc w:val="center"/>
      </w:pPr>
    </w:p>
    <w:p w14:paraId="3632B6BE" w14:textId="77777777" w:rsidR="00F144C7" w:rsidRDefault="00F144C7">
      <w:pPr>
        <w:spacing w:after="160" w:line="264" w:lineRule="auto"/>
        <w:ind w:firstLine="284"/>
        <w:jc w:val="center"/>
      </w:pPr>
    </w:p>
    <w:p w14:paraId="5299707D" w14:textId="77777777" w:rsidR="00F144C7" w:rsidRDefault="00F144C7">
      <w:pPr>
        <w:spacing w:after="160" w:line="264" w:lineRule="auto"/>
        <w:ind w:firstLine="284"/>
        <w:jc w:val="center"/>
      </w:pPr>
    </w:p>
    <w:p w14:paraId="637D4E63" w14:textId="77777777" w:rsidR="00F144C7" w:rsidRDefault="00F144C7">
      <w:pPr>
        <w:spacing w:after="160" w:line="264" w:lineRule="auto"/>
        <w:ind w:firstLine="284"/>
        <w:jc w:val="center"/>
      </w:pPr>
    </w:p>
    <w:p w14:paraId="59352A25" w14:textId="77777777" w:rsidR="00F144C7" w:rsidRDefault="00F144C7">
      <w:pPr>
        <w:spacing w:after="160" w:line="264" w:lineRule="auto"/>
        <w:ind w:firstLine="284"/>
        <w:jc w:val="center"/>
      </w:pPr>
    </w:p>
    <w:p w14:paraId="679EA2C8" w14:textId="77777777" w:rsidR="00F144C7" w:rsidRDefault="00F144C7">
      <w:pPr>
        <w:spacing w:after="160" w:line="264" w:lineRule="auto"/>
        <w:ind w:firstLine="284"/>
        <w:jc w:val="center"/>
      </w:pPr>
    </w:p>
    <w:p w14:paraId="4BD7CE96" w14:textId="77777777" w:rsidR="00F144C7" w:rsidRDefault="00F144C7">
      <w:pPr>
        <w:spacing w:after="160" w:line="264" w:lineRule="auto"/>
        <w:ind w:firstLine="284"/>
        <w:jc w:val="center"/>
      </w:pPr>
    </w:p>
    <w:p w14:paraId="311D3AF7" w14:textId="77777777" w:rsidR="00F144C7" w:rsidRDefault="00F144C7">
      <w:pPr>
        <w:spacing w:after="160" w:line="264" w:lineRule="auto"/>
        <w:ind w:firstLine="284"/>
        <w:jc w:val="center"/>
      </w:pPr>
    </w:p>
    <w:p w14:paraId="496BF3D7" w14:textId="77777777" w:rsidR="00F144C7" w:rsidRDefault="00F144C7">
      <w:pPr>
        <w:spacing w:after="160" w:line="264" w:lineRule="auto"/>
        <w:ind w:firstLine="284"/>
        <w:jc w:val="center"/>
      </w:pPr>
    </w:p>
    <w:p w14:paraId="4D765E57" w14:textId="77777777" w:rsidR="00F144C7" w:rsidRDefault="00F144C7">
      <w:pPr>
        <w:spacing w:after="160" w:line="264" w:lineRule="auto"/>
        <w:ind w:firstLine="284"/>
        <w:jc w:val="center"/>
      </w:pPr>
    </w:p>
    <w:p w14:paraId="510E0446" w14:textId="77777777" w:rsidR="00F144C7" w:rsidRDefault="00F144C7">
      <w:pPr>
        <w:spacing w:after="160" w:line="264" w:lineRule="auto"/>
        <w:ind w:firstLine="284"/>
        <w:jc w:val="center"/>
      </w:pPr>
    </w:p>
    <w:p w14:paraId="21C6D503" w14:textId="77777777" w:rsidR="00F144C7" w:rsidRDefault="00F144C7">
      <w:pPr>
        <w:spacing w:after="160" w:line="264" w:lineRule="auto"/>
        <w:ind w:firstLine="284"/>
        <w:jc w:val="center"/>
      </w:pPr>
    </w:p>
    <w:p w14:paraId="63E696ED" w14:textId="77777777" w:rsidR="00F144C7" w:rsidRDefault="00F144C7">
      <w:pPr>
        <w:spacing w:after="160" w:line="264" w:lineRule="auto"/>
        <w:ind w:firstLine="284"/>
        <w:jc w:val="center"/>
      </w:pPr>
    </w:p>
    <w:p w14:paraId="2038DCD7" w14:textId="77777777" w:rsidR="00F144C7" w:rsidRDefault="00F144C7">
      <w:pPr>
        <w:spacing w:after="160" w:line="264" w:lineRule="auto"/>
        <w:ind w:firstLine="284"/>
        <w:jc w:val="center"/>
      </w:pPr>
    </w:p>
    <w:p w14:paraId="407CD64F" w14:textId="77777777" w:rsidR="00F144C7" w:rsidRDefault="00F144C7">
      <w:pPr>
        <w:spacing w:after="160" w:line="264" w:lineRule="auto"/>
        <w:ind w:firstLine="284"/>
        <w:jc w:val="center"/>
      </w:pPr>
    </w:p>
    <w:p w14:paraId="10366301" w14:textId="77777777" w:rsidR="00F144C7" w:rsidRDefault="00F144C7">
      <w:pPr>
        <w:spacing w:after="160" w:line="264" w:lineRule="auto"/>
        <w:ind w:firstLine="284"/>
        <w:jc w:val="center"/>
      </w:pPr>
    </w:p>
    <w:p w14:paraId="1180C9B9" w14:textId="77777777" w:rsidR="00F144C7" w:rsidRDefault="00F144C7">
      <w:pPr>
        <w:spacing w:after="160" w:line="264" w:lineRule="auto"/>
        <w:ind w:firstLine="284"/>
        <w:jc w:val="center"/>
      </w:pPr>
    </w:p>
    <w:p w14:paraId="14C78611" w14:textId="77777777" w:rsidR="00F144C7" w:rsidRDefault="00F144C7">
      <w:pPr>
        <w:spacing w:after="160" w:line="264" w:lineRule="auto"/>
        <w:ind w:firstLine="284"/>
        <w:jc w:val="center"/>
      </w:pPr>
    </w:p>
    <w:p w14:paraId="456EF512" w14:textId="77777777" w:rsidR="00F144C7" w:rsidRDefault="00F144C7">
      <w:pPr>
        <w:spacing w:after="160" w:line="264" w:lineRule="auto"/>
        <w:ind w:firstLine="284"/>
        <w:jc w:val="center"/>
      </w:pPr>
    </w:p>
    <w:p w14:paraId="4CBC8489" w14:textId="77777777" w:rsidR="00F144C7" w:rsidRDefault="00F144C7">
      <w:pPr>
        <w:spacing w:after="160" w:line="264" w:lineRule="auto"/>
        <w:ind w:firstLine="284"/>
        <w:jc w:val="center"/>
      </w:pPr>
    </w:p>
    <w:p w14:paraId="7735632B" w14:textId="77777777" w:rsidR="00F144C7" w:rsidRDefault="00F144C7">
      <w:pPr>
        <w:spacing w:after="160" w:line="264" w:lineRule="auto"/>
        <w:ind w:firstLine="284"/>
        <w:jc w:val="center"/>
      </w:pPr>
    </w:p>
    <w:p w14:paraId="562A5BEF" w14:textId="77777777" w:rsidR="00F144C7" w:rsidRDefault="00F144C7">
      <w:pPr>
        <w:spacing w:after="160" w:line="264" w:lineRule="auto"/>
        <w:ind w:firstLine="284"/>
        <w:jc w:val="center"/>
      </w:pPr>
    </w:p>
    <w:p w14:paraId="3215CEA5" w14:textId="77777777" w:rsidR="00F144C7" w:rsidRDefault="00F144C7">
      <w:pPr>
        <w:spacing w:after="160" w:line="264" w:lineRule="auto"/>
      </w:pPr>
    </w:p>
    <w:p w14:paraId="09A55C39" w14:textId="77777777" w:rsidR="00F144C7" w:rsidRDefault="007E0A20" w:rsidP="006E488C">
      <w:pPr>
        <w:pStyle w:val="1"/>
      </w:pPr>
      <w:r>
        <w:t xml:space="preserve"> </w:t>
      </w:r>
      <w:bookmarkStart w:id="1" w:name="_Toc189570027"/>
      <w:r>
        <w:t xml:space="preserve">Поддержание жизненного цикла программного </w:t>
      </w:r>
      <w:r w:rsidR="00400E2A" w:rsidRPr="00400E2A">
        <w:rPr>
          <w:rFonts w:eastAsia="Calibri"/>
        </w:rPr>
        <w:t>продукт</w:t>
      </w:r>
      <w:r w:rsidR="00400E2A" w:rsidRPr="00400E2A">
        <w:rPr>
          <w:rFonts w:eastAsia="Calibri"/>
          <w:lang w:val="ru-RU"/>
        </w:rPr>
        <w:t>а</w:t>
      </w:r>
      <w:r w:rsidR="00400E2A" w:rsidRPr="00400E2A">
        <w:rPr>
          <w:rFonts w:eastAsia="Calibri"/>
        </w:rPr>
        <w:t xml:space="preserve"> </w:t>
      </w:r>
      <w:r w:rsidR="00400E2A" w:rsidRPr="00400E2A">
        <w:t>«Подсистема регистрации отзывов, претензий, нежелательных событий»</w:t>
      </w:r>
      <w:bookmarkEnd w:id="1"/>
    </w:p>
    <w:p w14:paraId="27CFA6BD" w14:textId="77777777" w:rsidR="00F144C7" w:rsidRPr="003B541C" w:rsidRDefault="007E0A20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Поддержание жизненного цикла </w:t>
      </w:r>
      <w:r w:rsidR="00CB5FBF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>Подсистемы №1</w:t>
      </w:r>
      <w:r w:rsidR="009B2F8C" w:rsidRPr="003B541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B2F8C" w:rsidRPr="003B541C">
        <w:rPr>
          <w:rFonts w:ascii="Times New Roman" w:hAnsi="Times New Roman" w:cs="Times New Roman"/>
          <w:sz w:val="24"/>
          <w:szCs w:val="28"/>
        </w:rPr>
        <w:t>«Подсистема регистрации отзывов, претензий, нежелательных событий»</w:t>
      </w:r>
      <w:r w:rsidR="00CB5FBF" w:rsidRPr="003B541C">
        <w:rPr>
          <w:rFonts w:ascii="Times New Roman" w:hAnsi="Times New Roman" w:cs="Times New Roman"/>
          <w:sz w:val="24"/>
          <w:szCs w:val="28"/>
          <w:lang w:val="ru-RU"/>
        </w:rPr>
        <w:t xml:space="preserve"> которая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2F8C" w:rsidRPr="003B541C">
        <w:rPr>
          <w:rFonts w:ascii="Times New Roman" w:eastAsia="Calibri" w:hAnsi="Times New Roman" w:cs="Times New Roman"/>
          <w:sz w:val="24"/>
          <w:szCs w:val="28"/>
        </w:rPr>
        <w:t>позволяет медицинским организациям осуществлять мониторинг показателей, рассчитываемых на основании статистических данных (в том числе уровень удовлетворенности медицинской помощью), характеризующих качество и безопасность медицинской деятельности, и сведений о нежелательных событиях в медицинской деятельности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 обеспечивается за счет его сопровождения и проведение обновлений в соответствии с собственным планом разработки ПО и по заявкам клиентов. </w:t>
      </w:r>
    </w:p>
    <w:p w14:paraId="643C64B1" w14:textId="77777777" w:rsidR="00F144C7" w:rsidRPr="003B541C" w:rsidRDefault="007E0A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В рамках технической поддержки </w:t>
      </w:r>
      <w:r w:rsidR="00CB5FBF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>Подсистемы №1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 оказываются следующие услуги:</w:t>
      </w:r>
    </w:p>
    <w:p w14:paraId="7BEFD7CD" w14:textId="77777777" w:rsidR="00F144C7" w:rsidRPr="003B541C" w:rsidRDefault="007E0A20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Помощь в настройке и администрировании; </w:t>
      </w:r>
    </w:p>
    <w:p w14:paraId="3B36DD31" w14:textId="77777777" w:rsidR="00F144C7" w:rsidRPr="003B541C" w:rsidRDefault="007E0A20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Описание функционала модулей </w:t>
      </w:r>
      <w:r w:rsidR="00CB5FBF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>Подсистемы №1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, помощь в эксплуатации </w:t>
      </w:r>
      <w:r w:rsidR="00CB5FBF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>Подсистемы №1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42D0753F" w14:textId="77777777" w:rsidR="00F144C7" w:rsidRDefault="007E0A20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>Предоставление документации.</w:t>
      </w:r>
    </w:p>
    <w:p w14:paraId="522EC090" w14:textId="77777777" w:rsidR="00F144C7" w:rsidRDefault="00F144C7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E2382" w14:textId="77777777" w:rsidR="00F144C7" w:rsidRDefault="007E0A20" w:rsidP="006E488C">
      <w:pPr>
        <w:pStyle w:val="1"/>
      </w:pPr>
      <w:bookmarkStart w:id="2" w:name="_Toc189570028"/>
      <w:r>
        <w:t>Устранение неисправностей, выявленных в ходе эксплуатации программного обеспечения.</w:t>
      </w:r>
      <w:bookmarkEnd w:id="2"/>
    </w:p>
    <w:p w14:paraId="5BC53234" w14:textId="77777777" w:rsidR="00F144C7" w:rsidRPr="003B541C" w:rsidRDefault="007E0A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Неисправности, выявленные в ходе эксплуатации продукта, могут быть исправлены следующим образом: </w:t>
      </w:r>
    </w:p>
    <w:p w14:paraId="3723D806" w14:textId="77777777" w:rsidR="00F144C7" w:rsidRPr="003B541C" w:rsidRDefault="007E0A20">
      <w:pPr>
        <w:numPr>
          <w:ilvl w:val="0"/>
          <w:numId w:val="2"/>
        </w:numPr>
        <w:spacing w:before="24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>Работа специалиста службы технической поддержки по приему</w:t>
      </w:r>
      <w:r w:rsidR="009B3725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>обращений с запросами пользователей;</w:t>
      </w:r>
    </w:p>
    <w:p w14:paraId="75231D91" w14:textId="77777777" w:rsidR="00F144C7" w:rsidRDefault="007E0A20">
      <w:pPr>
        <w:numPr>
          <w:ilvl w:val="0"/>
          <w:numId w:val="2"/>
        </w:numPr>
        <w:spacing w:after="24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>Обновление компонентов ПО.</w:t>
      </w:r>
    </w:p>
    <w:p w14:paraId="5F323724" w14:textId="77777777" w:rsidR="00F144C7" w:rsidRDefault="00F144C7">
      <w:pPr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A3679" w14:textId="77777777" w:rsidR="00F144C7" w:rsidRDefault="007E0A20" w:rsidP="006E488C">
      <w:pPr>
        <w:pStyle w:val="1"/>
      </w:pPr>
      <w:bookmarkStart w:id="3" w:name="_Toc189570029"/>
      <w:r>
        <w:lastRenderedPageBreak/>
        <w:t>Совершенствование программного обеспечения</w:t>
      </w:r>
      <w:bookmarkEnd w:id="3"/>
    </w:p>
    <w:p w14:paraId="7F8883FD" w14:textId="77777777" w:rsidR="00F144C7" w:rsidRDefault="007E0A2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41C">
        <w:rPr>
          <w:rFonts w:ascii="Times New Roman" w:eastAsia="Times New Roman" w:hAnsi="Times New Roman" w:cs="Times New Roman"/>
          <w:sz w:val="24"/>
          <w:szCs w:val="28"/>
        </w:rPr>
        <w:t xml:space="preserve">Продукт регулярно развивается: в нем появляются новые дополнительные возможности, расширяется функционал, оптимизируется нагрузка ресурсов ПК, обновляется интерфейс, добавляются новые </w:t>
      </w:r>
      <w:r w:rsidR="00112903" w:rsidRPr="003B541C">
        <w:rPr>
          <w:rFonts w:ascii="Times New Roman" w:eastAsia="Times New Roman" w:hAnsi="Times New Roman" w:cs="Times New Roman"/>
          <w:sz w:val="24"/>
          <w:szCs w:val="28"/>
          <w:lang w:val="ru-RU"/>
        </w:rPr>
        <w:t>проверки</w:t>
      </w:r>
      <w:r w:rsidRPr="003B541C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33C7E6B" w14:textId="77777777" w:rsidR="00F144C7" w:rsidRDefault="007E0A20" w:rsidP="006E488C">
      <w:pPr>
        <w:pStyle w:val="1"/>
      </w:pPr>
      <w:bookmarkStart w:id="4" w:name="_Toc189570030"/>
      <w:r>
        <w:t>Техническая поддержка</w:t>
      </w:r>
      <w:bookmarkEnd w:id="4"/>
    </w:p>
    <w:p w14:paraId="4BFCDF0C" w14:textId="77777777" w:rsidR="003734E0" w:rsidRPr="003734E0" w:rsidRDefault="003734E0" w:rsidP="003734E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" w:name="_Hlk132194367"/>
      <w:bookmarkStart w:id="6" w:name="_GoBack"/>
      <w:r w:rsidRPr="003734E0">
        <w:rPr>
          <w:rFonts w:ascii="Times New Roman" w:eastAsia="Times New Roman" w:hAnsi="Times New Roman" w:cs="Times New Roman"/>
          <w:sz w:val="24"/>
          <w:szCs w:val="28"/>
        </w:rPr>
        <w:t>Для оказания технической поддержки программы выделен единый номер технической поддержки СамГМУ: 8 (987) 923-59-08.</w:t>
      </w:r>
    </w:p>
    <w:p w14:paraId="1F675174" w14:textId="3F059D23" w:rsidR="00F144C7" w:rsidRDefault="003734E0" w:rsidP="003734E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4E0">
        <w:rPr>
          <w:rFonts w:ascii="Times New Roman" w:eastAsia="Times New Roman" w:hAnsi="Times New Roman" w:cs="Times New Roman"/>
          <w:sz w:val="24"/>
          <w:szCs w:val="28"/>
        </w:rPr>
        <w:t>Также пользователи программы могут направлять возникающие вопросы на электронную почту технической поддержки по адресу ois@samsmu.ru.</w:t>
      </w:r>
    </w:p>
    <w:bookmarkEnd w:id="5"/>
    <w:bookmarkEnd w:id="6"/>
    <w:p w14:paraId="59AC8BC2" w14:textId="77777777" w:rsidR="00F144C7" w:rsidRDefault="00F144C7"/>
    <w:sectPr w:rsidR="00F144C7" w:rsidSect="006E488C">
      <w:pgSz w:w="11909" w:h="16834"/>
      <w:pgMar w:top="851" w:right="1134" w:bottom="851" w:left="1701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6B1C" w14:textId="77777777" w:rsidR="004E3B61" w:rsidRDefault="004E3B61" w:rsidP="006E488C">
      <w:pPr>
        <w:spacing w:line="240" w:lineRule="auto"/>
      </w:pPr>
      <w:r>
        <w:separator/>
      </w:r>
    </w:p>
  </w:endnote>
  <w:endnote w:type="continuationSeparator" w:id="0">
    <w:p w14:paraId="4C8411D8" w14:textId="77777777" w:rsidR="004E3B61" w:rsidRDefault="004E3B61" w:rsidP="006E4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15206"/>
      <w:docPartObj>
        <w:docPartGallery w:val="Page Numbers (Bottom of Page)"/>
        <w:docPartUnique/>
      </w:docPartObj>
    </w:sdtPr>
    <w:sdtEndPr/>
    <w:sdtContent>
      <w:p w14:paraId="5791DCC1" w14:textId="60B6DDB7" w:rsidR="009B3725" w:rsidRDefault="009B37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E0" w:rsidRPr="003734E0">
          <w:rPr>
            <w:noProof/>
            <w:lang w:val="ru-RU"/>
          </w:rPr>
          <w:t>4</w:t>
        </w:r>
        <w:r>
          <w:fldChar w:fldCharType="end"/>
        </w:r>
      </w:p>
    </w:sdtContent>
  </w:sdt>
  <w:p w14:paraId="11CEAA9D" w14:textId="77777777" w:rsidR="006E488C" w:rsidRDefault="006E48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7779" w14:textId="77777777" w:rsidR="004E3B61" w:rsidRDefault="004E3B61" w:rsidP="006E488C">
      <w:pPr>
        <w:spacing w:line="240" w:lineRule="auto"/>
      </w:pPr>
      <w:r>
        <w:separator/>
      </w:r>
    </w:p>
  </w:footnote>
  <w:footnote w:type="continuationSeparator" w:id="0">
    <w:p w14:paraId="67D257C4" w14:textId="77777777" w:rsidR="004E3B61" w:rsidRDefault="004E3B61" w:rsidP="006E48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738"/>
    <w:multiLevelType w:val="hybridMultilevel"/>
    <w:tmpl w:val="A33CC6B4"/>
    <w:lvl w:ilvl="0" w:tplc="8C38C8FC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 w:tplc="3886E33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0C68AC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E4A1D5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7AE98D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7B0B71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D28AFF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16EF7C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8F63E5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C36898"/>
    <w:multiLevelType w:val="hybridMultilevel"/>
    <w:tmpl w:val="A57E766E"/>
    <w:lvl w:ilvl="0" w:tplc="F0B4EA1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2304BD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074AFE4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952AC9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D64CBE3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28A51F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7D85BA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C78BF5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D21E710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BBF3AF2"/>
    <w:multiLevelType w:val="hybridMultilevel"/>
    <w:tmpl w:val="24D2FD80"/>
    <w:lvl w:ilvl="0" w:tplc="9F02A7B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700B03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9CA9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8CA6D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09C1A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DCC46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DCA1B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C3600D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B1E55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C7"/>
    <w:rsid w:val="000238F0"/>
    <w:rsid w:val="00073881"/>
    <w:rsid w:val="00112903"/>
    <w:rsid w:val="00176889"/>
    <w:rsid w:val="003734E0"/>
    <w:rsid w:val="0039545D"/>
    <w:rsid w:val="003B541C"/>
    <w:rsid w:val="003C2735"/>
    <w:rsid w:val="003C3631"/>
    <w:rsid w:val="003E4C8F"/>
    <w:rsid w:val="00400E2A"/>
    <w:rsid w:val="004E3B61"/>
    <w:rsid w:val="00526B5D"/>
    <w:rsid w:val="00571654"/>
    <w:rsid w:val="006E488C"/>
    <w:rsid w:val="0075018C"/>
    <w:rsid w:val="00795386"/>
    <w:rsid w:val="007E0A20"/>
    <w:rsid w:val="007E7F45"/>
    <w:rsid w:val="009B2F8C"/>
    <w:rsid w:val="009B3725"/>
    <w:rsid w:val="00B243DC"/>
    <w:rsid w:val="00B51086"/>
    <w:rsid w:val="00B6544A"/>
    <w:rsid w:val="00BE5321"/>
    <w:rsid w:val="00C42DA6"/>
    <w:rsid w:val="00C541AC"/>
    <w:rsid w:val="00CB5FBF"/>
    <w:rsid w:val="00ED23C7"/>
    <w:rsid w:val="00ED64C9"/>
    <w:rsid w:val="00F1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5BE"/>
  <w15:docId w15:val="{1E280A28-6176-4B63-815C-8F0255E4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aliases w:val="docy,v5,3961,bqiaagaaeyqcaaagiaiaaao7caaabd0m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1">
    <w:name w:val="Стиль1"/>
    <w:basedOn w:val="10"/>
    <w:link w:val="12"/>
    <w:qFormat/>
    <w:rsid w:val="006E488C"/>
    <w:pPr>
      <w:numPr>
        <w:numId w:val="3"/>
      </w:numPr>
      <w:spacing w:after="160" w:line="360" w:lineRule="auto"/>
      <w:ind w:left="0"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TOC Heading"/>
    <w:basedOn w:val="10"/>
    <w:next w:val="a"/>
    <w:uiPriority w:val="39"/>
    <w:unhideWhenUsed/>
    <w:qFormat/>
    <w:rsid w:val="006E488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6E488C"/>
    <w:rPr>
      <w:sz w:val="40"/>
      <w:szCs w:val="40"/>
    </w:rPr>
  </w:style>
  <w:style w:type="character" w:customStyle="1" w:styleId="12">
    <w:name w:val="Стиль1 Знак"/>
    <w:basedOn w:val="11"/>
    <w:link w:val="1"/>
    <w:rsid w:val="006E488C"/>
    <w:rPr>
      <w:rFonts w:ascii="Times New Roman" w:eastAsia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488C"/>
    <w:pPr>
      <w:spacing w:after="100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6E48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88C"/>
  </w:style>
  <w:style w:type="paragraph" w:styleId="aa">
    <w:name w:val="footer"/>
    <w:basedOn w:val="a"/>
    <w:link w:val="ab"/>
    <w:uiPriority w:val="99"/>
    <w:unhideWhenUsed/>
    <w:rsid w:val="006E48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88C"/>
  </w:style>
  <w:style w:type="character" w:styleId="ac">
    <w:name w:val="annotation reference"/>
    <w:basedOn w:val="a0"/>
    <w:uiPriority w:val="99"/>
    <w:semiHidden/>
    <w:unhideWhenUsed/>
    <w:rsid w:val="009B37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37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37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37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372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B37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7EDC-BA2D-49E7-847F-761D2EAA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User</cp:lastModifiedBy>
  <cp:revision>14</cp:revision>
  <dcterms:created xsi:type="dcterms:W3CDTF">2023-10-31T07:17:00Z</dcterms:created>
  <dcterms:modified xsi:type="dcterms:W3CDTF">2025-06-05T13:47:00Z</dcterms:modified>
</cp:coreProperties>
</file>