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E4B" w:rsidRPr="0087036F" w:rsidRDefault="006D0E4B" w:rsidP="006D0E4B">
      <w:pPr>
        <w:shd w:val="clear" w:color="auto" w:fill="FFFFFF"/>
        <w:spacing w:line="360" w:lineRule="auto"/>
        <w:ind w:firstLine="0"/>
        <w:jc w:val="center"/>
        <w:rPr>
          <w:rFonts w:eastAsia="Times New Roman" w:cs="Times New Roman"/>
          <w:sz w:val="28"/>
          <w:szCs w:val="24"/>
        </w:rPr>
      </w:pPr>
      <w:bookmarkStart w:id="0" w:name="_gjdgxs" w:colFirst="0" w:colLast="0"/>
      <w:bookmarkEnd w:id="0"/>
      <w:r w:rsidRPr="0087036F">
        <w:rPr>
          <w:rFonts w:eastAsia="Times New Roman" w:cs="Times New Roman"/>
          <w:sz w:val="28"/>
          <w:szCs w:val="24"/>
        </w:rPr>
        <w:t>Федеральное государственное бюджетное образовательное учреждение</w:t>
      </w:r>
    </w:p>
    <w:p w:rsidR="006D0E4B" w:rsidRPr="0087036F" w:rsidRDefault="006D0E4B" w:rsidP="006D0E4B">
      <w:pPr>
        <w:shd w:val="clear" w:color="auto" w:fill="FFFFFF"/>
        <w:spacing w:line="360" w:lineRule="auto"/>
        <w:ind w:firstLine="0"/>
        <w:jc w:val="center"/>
        <w:rPr>
          <w:rFonts w:eastAsia="Times New Roman" w:cs="Times New Roman"/>
          <w:sz w:val="28"/>
          <w:szCs w:val="24"/>
        </w:rPr>
      </w:pPr>
      <w:r w:rsidRPr="0087036F">
        <w:rPr>
          <w:rFonts w:eastAsia="Times New Roman" w:cs="Times New Roman"/>
          <w:sz w:val="28"/>
          <w:szCs w:val="24"/>
        </w:rPr>
        <w:t>высшего образования «Самарский государственный медицинский университет»</w:t>
      </w:r>
    </w:p>
    <w:p w:rsidR="006D0E4B" w:rsidRPr="00D17C86" w:rsidRDefault="006D0E4B" w:rsidP="006D0E4B">
      <w:pPr>
        <w:shd w:val="clear" w:color="auto" w:fill="FFFFFF"/>
        <w:spacing w:line="360" w:lineRule="auto"/>
        <w:ind w:firstLine="0"/>
        <w:jc w:val="center"/>
        <w:rPr>
          <w:rFonts w:eastAsia="Times New Roman" w:cs="Times New Roman"/>
          <w:sz w:val="28"/>
          <w:szCs w:val="28"/>
        </w:rPr>
      </w:pPr>
      <w:r w:rsidRPr="0087036F">
        <w:rPr>
          <w:rFonts w:eastAsia="Times New Roman" w:cs="Times New Roman"/>
          <w:sz w:val="28"/>
          <w:szCs w:val="24"/>
        </w:rPr>
        <w:t>Министерства здравоохранения Российской Федерации</w:t>
      </w:r>
    </w:p>
    <w:p w:rsidR="00126EC5" w:rsidRPr="00D17C86" w:rsidRDefault="00126EC5" w:rsidP="00126EC5">
      <w:pPr>
        <w:shd w:val="clear" w:color="auto" w:fill="FFFFFF"/>
        <w:spacing w:line="360" w:lineRule="auto"/>
        <w:jc w:val="center"/>
        <w:rPr>
          <w:rFonts w:eastAsia="Times New Roman" w:cs="Times New Roman"/>
          <w:sz w:val="28"/>
          <w:szCs w:val="28"/>
        </w:rPr>
      </w:pPr>
    </w:p>
    <w:p w:rsidR="00126EC5" w:rsidRPr="00D17C86" w:rsidRDefault="00126EC5" w:rsidP="00126EC5">
      <w:pPr>
        <w:shd w:val="clear" w:color="auto" w:fill="FFFFFF"/>
        <w:spacing w:line="360" w:lineRule="auto"/>
        <w:jc w:val="center"/>
        <w:rPr>
          <w:rFonts w:eastAsia="Times New Roman" w:cs="Times New Roman"/>
          <w:szCs w:val="24"/>
        </w:rPr>
      </w:pPr>
    </w:p>
    <w:p w:rsidR="00126EC5" w:rsidRDefault="00126EC5" w:rsidP="00126EC5">
      <w:pPr>
        <w:shd w:val="clear" w:color="auto" w:fill="FFFFFF"/>
        <w:spacing w:line="360" w:lineRule="auto"/>
        <w:jc w:val="center"/>
        <w:rPr>
          <w:rFonts w:eastAsia="Times New Roman" w:cs="Times New Roman"/>
          <w:sz w:val="28"/>
          <w:szCs w:val="28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Pr="00126EC5" w:rsidRDefault="002D53D2" w:rsidP="006D0E4B">
      <w:pPr>
        <w:shd w:val="clear" w:color="auto" w:fill="FFFFFF"/>
        <w:spacing w:after="0" w:line="360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126EC5">
        <w:rPr>
          <w:rFonts w:eastAsia="Times New Roman" w:cs="Times New Roman"/>
          <w:sz w:val="28"/>
          <w:szCs w:val="28"/>
          <w:lang w:eastAsia="ru-RU"/>
        </w:rPr>
        <w:t>ПРОГРАММНОЕ ОБЕСПЕЧЕНИЕ</w:t>
      </w:r>
    </w:p>
    <w:p w:rsidR="00B50238" w:rsidRPr="002A4009" w:rsidRDefault="00B50238" w:rsidP="006D0E4B">
      <w:pPr>
        <w:spacing w:before="60"/>
        <w:ind w:firstLine="0"/>
        <w:jc w:val="center"/>
        <w:rPr>
          <w:rFonts w:cs="Times New Roman"/>
          <w:sz w:val="28"/>
          <w:szCs w:val="28"/>
        </w:rPr>
      </w:pPr>
      <w:r w:rsidRPr="002A4009">
        <w:rPr>
          <w:rFonts w:cs="Times New Roman"/>
          <w:sz w:val="28"/>
          <w:szCs w:val="28"/>
        </w:rPr>
        <w:t>Подсистема №2</w:t>
      </w:r>
    </w:p>
    <w:p w:rsidR="004E7712" w:rsidRPr="00126EC5" w:rsidRDefault="00B50238" w:rsidP="006D0E4B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2A4009">
        <w:rPr>
          <w:rFonts w:eastAsia="Calibri" w:cs="Times New Roman"/>
          <w:sz w:val="28"/>
          <w:szCs w:val="28"/>
        </w:rPr>
        <w:t>Мобильное приложение для проведения плановых и внеплановых проверок</w:t>
      </w:r>
      <w:r w:rsidR="002D53D2" w:rsidRPr="00126EC5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4E7712" w:rsidRPr="00126EC5" w:rsidRDefault="002D53D2" w:rsidP="006D0E4B">
      <w:pPr>
        <w:ind w:firstLine="0"/>
        <w:jc w:val="center"/>
        <w:rPr>
          <w:rFonts w:cs="Times New Roman"/>
          <w:szCs w:val="24"/>
        </w:rPr>
      </w:pPr>
      <w:r w:rsidRPr="00126EC5">
        <w:rPr>
          <w:rFonts w:cs="Times New Roman"/>
          <w:szCs w:val="24"/>
        </w:rPr>
        <w:t>ОПИСАНИЕ ТЕХНИЧЕСКОЙ АРХИТЕКТУРЫ</w:t>
      </w: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 w:rsidP="006D0E4B">
      <w:pPr>
        <w:shd w:val="clear" w:color="auto" w:fill="FFFFFF"/>
        <w:spacing w:after="0" w:line="360" w:lineRule="auto"/>
        <w:ind w:firstLine="0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Pr="006D0E4B" w:rsidRDefault="006D0E4B" w:rsidP="006D0E4B">
      <w:pPr>
        <w:shd w:val="clear" w:color="auto" w:fill="FFFFFF"/>
        <w:spacing w:after="0" w:line="360" w:lineRule="auto"/>
        <w:ind w:firstLine="0"/>
        <w:jc w:val="center"/>
        <w:rPr>
          <w:rFonts w:eastAsia="Times New Roman" w:cs="Times New Roman"/>
          <w:bCs/>
          <w:sz w:val="28"/>
          <w:szCs w:val="28"/>
          <w:lang w:eastAsia="ru-RU"/>
        </w:rPr>
        <w:sectPr w:rsidR="004E7712" w:rsidRPr="006D0E4B" w:rsidSect="006D0E4B">
          <w:footerReference w:type="even" r:id="rId9"/>
          <w:footerReference w:type="default" r:id="rId10"/>
          <w:pgSz w:w="11906" w:h="16838"/>
          <w:pgMar w:top="851" w:right="849" w:bottom="851" w:left="1134" w:header="709" w:footer="709" w:gutter="0"/>
          <w:cols w:space="708"/>
          <w:titlePg/>
          <w:docGrid w:linePitch="360"/>
        </w:sectPr>
      </w:pPr>
      <w:r w:rsidRPr="006D0E4B">
        <w:rPr>
          <w:rFonts w:eastAsia="Times New Roman" w:cs="Times New Roman"/>
          <w:bCs/>
          <w:sz w:val="28"/>
          <w:szCs w:val="28"/>
          <w:lang w:eastAsia="ru-RU"/>
        </w:rPr>
        <w:t xml:space="preserve">Самара </w:t>
      </w:r>
      <w:r w:rsidR="002D53D2" w:rsidRPr="006D0E4B">
        <w:rPr>
          <w:rFonts w:eastAsia="Times New Roman" w:cs="Times New Roman"/>
          <w:bCs/>
          <w:sz w:val="28"/>
          <w:szCs w:val="28"/>
          <w:lang w:eastAsia="ru-RU"/>
        </w:rPr>
        <w:t>202</w:t>
      </w:r>
      <w:r w:rsidR="00126EC5" w:rsidRPr="006D0E4B">
        <w:rPr>
          <w:rFonts w:eastAsia="Times New Roman" w:cs="Times New Roman"/>
          <w:bCs/>
          <w:sz w:val="28"/>
          <w:szCs w:val="28"/>
          <w:lang w:eastAsia="ru-RU"/>
        </w:rPr>
        <w:t>5</w:t>
      </w:r>
    </w:p>
    <w:sdt>
      <w:sdtPr>
        <w:id w:val="11385296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E7712" w:rsidRDefault="002D53D2">
          <w:pPr>
            <w:jc w:val="center"/>
            <w:rPr>
              <w:rFonts w:cs="Times New Roman"/>
              <w:sz w:val="28"/>
              <w:szCs w:val="28"/>
            </w:rPr>
          </w:pPr>
          <w:r>
            <w:rPr>
              <w:rFonts w:cs="Times New Roman"/>
              <w:sz w:val="28"/>
              <w:szCs w:val="28"/>
            </w:rPr>
            <w:t>Содержание</w:t>
          </w:r>
        </w:p>
        <w:p w:rsidR="00DD6D1D" w:rsidRDefault="002D53D2">
          <w:pPr>
            <w:pStyle w:val="11"/>
            <w:tabs>
              <w:tab w:val="right" w:leader="dot" w:pos="9913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1140340" w:history="1">
            <w:r w:rsidR="00DD6D1D" w:rsidRPr="00164E8F">
              <w:rPr>
                <w:rStyle w:val="ab"/>
                <w:noProof/>
              </w:rPr>
              <w:t>1 Общие сведения</w:t>
            </w:r>
            <w:r w:rsidR="00DD6D1D">
              <w:rPr>
                <w:noProof/>
                <w:webHidden/>
              </w:rPr>
              <w:tab/>
            </w:r>
            <w:r w:rsidR="00DD6D1D">
              <w:rPr>
                <w:noProof/>
                <w:webHidden/>
              </w:rPr>
              <w:fldChar w:fldCharType="begin"/>
            </w:r>
            <w:r w:rsidR="00DD6D1D">
              <w:rPr>
                <w:noProof/>
                <w:webHidden/>
              </w:rPr>
              <w:instrText xml:space="preserve"> PAGEREF _Toc211140340 \h </w:instrText>
            </w:r>
            <w:r w:rsidR="00DD6D1D">
              <w:rPr>
                <w:noProof/>
                <w:webHidden/>
              </w:rPr>
            </w:r>
            <w:r w:rsidR="00DD6D1D">
              <w:rPr>
                <w:noProof/>
                <w:webHidden/>
              </w:rPr>
              <w:fldChar w:fldCharType="separate"/>
            </w:r>
            <w:r w:rsidR="00DD6D1D">
              <w:rPr>
                <w:noProof/>
                <w:webHidden/>
              </w:rPr>
              <w:t>4</w:t>
            </w:r>
            <w:r w:rsidR="00DD6D1D">
              <w:rPr>
                <w:noProof/>
                <w:webHidden/>
              </w:rPr>
              <w:fldChar w:fldCharType="end"/>
            </w:r>
          </w:hyperlink>
        </w:p>
        <w:p w:rsidR="00DD6D1D" w:rsidRDefault="00DD6D1D">
          <w:pPr>
            <w:pStyle w:val="11"/>
            <w:tabs>
              <w:tab w:val="right" w:leader="dot" w:pos="9913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11140341" w:history="1">
            <w:r w:rsidRPr="00164E8F">
              <w:rPr>
                <w:rStyle w:val="ab"/>
                <w:noProof/>
              </w:rPr>
              <w:t>2 Структура ПО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_Toc211140341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6D1D" w:rsidRDefault="00DD6D1D">
          <w:pPr>
            <w:pStyle w:val="22"/>
            <w:tabs>
              <w:tab w:val="right" w:leader="dot" w:pos="9913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11140342" w:history="1">
            <w:r w:rsidRPr="00164E8F">
              <w:rPr>
                <w:rStyle w:val="ab"/>
                <w:noProof/>
              </w:rPr>
              <w:t>2.1 Взаимодействие модулей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_Toc211140342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6D1D" w:rsidRDefault="00DD6D1D">
          <w:pPr>
            <w:pStyle w:val="22"/>
            <w:tabs>
              <w:tab w:val="right" w:leader="dot" w:pos="9913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11140343" w:history="1">
            <w:r w:rsidRPr="00164E8F">
              <w:rPr>
                <w:rStyle w:val="ab"/>
                <w:noProof/>
              </w:rPr>
              <w:t>2.2 Функциональная структура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_Toc211140343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6D1D" w:rsidRDefault="00DD6D1D">
          <w:pPr>
            <w:pStyle w:val="22"/>
            <w:tabs>
              <w:tab w:val="right" w:leader="dot" w:pos="9913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11140344" w:history="1">
            <w:r w:rsidRPr="00164E8F">
              <w:rPr>
                <w:rStyle w:val="ab"/>
                <w:noProof/>
              </w:rPr>
              <w:t>2.2.1 Загрузка проверочных листов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_Toc211140344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6D1D" w:rsidRDefault="00DD6D1D">
          <w:pPr>
            <w:pStyle w:val="22"/>
            <w:tabs>
              <w:tab w:val="right" w:leader="dot" w:pos="9913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11140345" w:history="1">
            <w:r w:rsidRPr="00164E8F">
              <w:rPr>
                <w:rStyle w:val="ab"/>
                <w:noProof/>
              </w:rPr>
              <w:t>2.2.2 Проведение проверок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_Toc211140345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6D1D" w:rsidRDefault="00DD6D1D">
          <w:pPr>
            <w:pStyle w:val="22"/>
            <w:tabs>
              <w:tab w:val="right" w:leader="dot" w:pos="9913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11140346" w:history="1">
            <w:r w:rsidRPr="00164E8F">
              <w:rPr>
                <w:rStyle w:val="ab"/>
                <w:noProof/>
              </w:rPr>
              <w:t>2.2.3 Завершение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_Toc211140346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6D1D" w:rsidRDefault="00DD6D1D">
          <w:pPr>
            <w:pStyle w:val="11"/>
            <w:tabs>
              <w:tab w:val="right" w:leader="dot" w:pos="9913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11140347" w:history="1">
            <w:r w:rsidRPr="00164E8F">
              <w:rPr>
                <w:rStyle w:val="ab"/>
                <w:noProof/>
              </w:rPr>
              <w:t>3 Применяемые технологии разработки ПО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_Toc211140347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7712" w:rsidRDefault="002D53D2">
          <w:r>
            <w:rPr>
              <w:b/>
              <w:bCs/>
            </w:rPr>
            <w:fldChar w:fldCharType="end"/>
          </w:r>
        </w:p>
      </w:sdtContent>
    </w:sdt>
    <w:p w:rsidR="004E7712" w:rsidRDefault="004E7712">
      <w:pPr>
        <w:shd w:val="clear" w:color="auto" w:fill="FFFFFF"/>
        <w:spacing w:after="0" w:line="360" w:lineRule="auto"/>
        <w:rPr>
          <w:rFonts w:eastAsia="Times New Roman" w:cs="Times New Roman"/>
          <w:bCs/>
          <w:sz w:val="28"/>
          <w:szCs w:val="28"/>
          <w:lang w:eastAsia="ru-RU"/>
        </w:rPr>
        <w:sectPr w:rsidR="004E7712" w:rsidSect="006D0E4B">
          <w:headerReference w:type="default" r:id="rId11"/>
          <w:pgSz w:w="11906" w:h="16838"/>
          <w:pgMar w:top="851" w:right="849" w:bottom="851" w:left="1134" w:header="0" w:footer="709" w:gutter="0"/>
          <w:cols w:space="708"/>
          <w:docGrid w:linePitch="360"/>
        </w:sectPr>
      </w:pPr>
    </w:p>
    <w:p w:rsidR="004E7712" w:rsidRDefault="002D53D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Cs w:val="24"/>
          <w:lang w:eastAsia="ru-RU"/>
        </w:rPr>
      </w:pPr>
      <w:r>
        <w:rPr>
          <w:rFonts w:eastAsia="Times New Roman" w:cs="Times New Roman"/>
          <w:bCs/>
          <w:szCs w:val="24"/>
          <w:lang w:eastAsia="ru-RU"/>
        </w:rPr>
        <w:lastRenderedPageBreak/>
        <w:t>Перечень терминов, определений и сокращений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71"/>
        <w:gridCol w:w="6990"/>
      </w:tblGrid>
      <w:tr w:rsidR="00126EC5" w:rsidTr="0005089C">
        <w:trPr>
          <w:trHeight w:val="282"/>
        </w:trPr>
        <w:tc>
          <w:tcPr>
            <w:tcW w:w="2071" w:type="dxa"/>
          </w:tcPr>
          <w:p w:rsidR="00126EC5" w:rsidRPr="00CC637D" w:rsidRDefault="00126EC5" w:rsidP="00126EC5">
            <w:pPr>
              <w:spacing w:line="360" w:lineRule="auto"/>
              <w:ind w:firstLine="0"/>
            </w:pPr>
            <w:r>
              <w:t>ПО</w:t>
            </w:r>
          </w:p>
        </w:tc>
        <w:tc>
          <w:tcPr>
            <w:tcW w:w="6990" w:type="dxa"/>
          </w:tcPr>
          <w:p w:rsidR="00126EC5" w:rsidRPr="000F1FE3" w:rsidRDefault="00126EC5" w:rsidP="00126EC5">
            <w:pPr>
              <w:pStyle w:val="TableText"/>
              <w:keepLines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Программное обеспечение</w:t>
            </w:r>
          </w:p>
        </w:tc>
      </w:tr>
      <w:tr w:rsidR="00126EC5" w:rsidTr="0005089C">
        <w:tc>
          <w:tcPr>
            <w:tcW w:w="2071" w:type="dxa"/>
          </w:tcPr>
          <w:p w:rsidR="00126EC5" w:rsidRDefault="00B50238" w:rsidP="00126EC5">
            <w:pPr>
              <w:spacing w:line="360" w:lineRule="auto"/>
              <w:ind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CC637D">
              <w:t>Подсистема №</w:t>
            </w:r>
            <w:r>
              <w:t>2</w:t>
            </w:r>
          </w:p>
        </w:tc>
        <w:tc>
          <w:tcPr>
            <w:tcW w:w="6990" w:type="dxa"/>
          </w:tcPr>
          <w:p w:rsidR="00B50238" w:rsidRPr="00B50238" w:rsidRDefault="00B50238" w:rsidP="00B50238">
            <w:pPr>
              <w:pStyle w:val="TableText"/>
              <w:keepLines/>
              <w:rPr>
                <w:rFonts w:eastAsia="Calibri"/>
                <w:sz w:val="24"/>
                <w:lang w:eastAsia="en-US"/>
              </w:rPr>
            </w:pPr>
            <w:r w:rsidRPr="00B50238">
              <w:rPr>
                <w:rFonts w:eastAsia="Calibri"/>
                <w:sz w:val="24"/>
                <w:lang w:eastAsia="en-US"/>
              </w:rPr>
              <w:t xml:space="preserve">Мобильное приложение для проведения плановых </w:t>
            </w:r>
            <w:r w:rsidRPr="00B50238">
              <w:rPr>
                <w:rFonts w:eastAsia="Calibri"/>
                <w:sz w:val="24"/>
                <w:lang w:eastAsia="en-US"/>
              </w:rPr>
              <w:br/>
              <w:t xml:space="preserve">и внеплановых проверок, </w:t>
            </w:r>
          </w:p>
          <w:p w:rsidR="00126EC5" w:rsidRDefault="00B50238" w:rsidP="00B50238">
            <w:pPr>
              <w:spacing w:line="360" w:lineRule="auto"/>
              <w:ind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B50238">
              <w:rPr>
                <w:rFonts w:eastAsia="Calibri"/>
                <w:szCs w:val="24"/>
              </w:rPr>
              <w:t>Мобильное приложение</w:t>
            </w:r>
          </w:p>
        </w:tc>
      </w:tr>
      <w:tr w:rsidR="00126EC5" w:rsidTr="0005089C">
        <w:tc>
          <w:tcPr>
            <w:tcW w:w="2071" w:type="dxa"/>
          </w:tcPr>
          <w:p w:rsidR="00126EC5" w:rsidRPr="00FE5C16" w:rsidRDefault="00126EC5" w:rsidP="00126EC5">
            <w:pPr>
              <w:spacing w:line="360" w:lineRule="auto"/>
              <w:ind w:firstLine="0"/>
            </w:pPr>
            <w:r>
              <w:t>ЦСМК-К</w:t>
            </w:r>
          </w:p>
        </w:tc>
        <w:tc>
          <w:tcPr>
            <w:tcW w:w="6990" w:type="dxa"/>
          </w:tcPr>
          <w:p w:rsidR="00126EC5" w:rsidRPr="00FE5C16" w:rsidRDefault="00126EC5" w:rsidP="00126EC5">
            <w:pPr>
              <w:spacing w:line="360" w:lineRule="auto"/>
              <w:ind w:firstLine="0"/>
            </w:pPr>
            <w:r>
              <w:t>Программа для ЭВМ Клиентского сегмента цифровой платформы «Цифровая система мониторинга качества»</w:t>
            </w:r>
            <w:r w:rsidRPr="006010C5">
              <w:t>.</w:t>
            </w:r>
          </w:p>
        </w:tc>
      </w:tr>
    </w:tbl>
    <w:p w:rsidR="004E7712" w:rsidRDefault="004E7712">
      <w:pPr>
        <w:shd w:val="clear" w:color="auto" w:fill="FFFFFF"/>
        <w:spacing w:after="0" w:line="360" w:lineRule="auto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rPr>
          <w:rFonts w:eastAsia="Times New Roman" w:cs="Times New Roman"/>
          <w:bCs/>
          <w:sz w:val="28"/>
          <w:szCs w:val="28"/>
          <w:lang w:eastAsia="ru-RU"/>
        </w:rPr>
        <w:sectPr w:rsidR="004E7712">
          <w:pgSz w:w="11906" w:h="16838"/>
          <w:pgMar w:top="851" w:right="1134" w:bottom="851" w:left="1701" w:header="0" w:footer="709" w:gutter="0"/>
          <w:cols w:space="708"/>
          <w:docGrid w:linePitch="360"/>
        </w:sectPr>
      </w:pPr>
    </w:p>
    <w:p w:rsidR="004E7712" w:rsidRDefault="002D53D2">
      <w:pPr>
        <w:outlineLvl w:val="0"/>
      </w:pPr>
      <w:bookmarkStart w:id="1" w:name="_Toc211140340"/>
      <w:r>
        <w:lastRenderedPageBreak/>
        <w:t>1 Общие сведения</w:t>
      </w:r>
      <w:bookmarkEnd w:id="1"/>
    </w:p>
    <w:p w:rsidR="004E7712" w:rsidRPr="00B50238" w:rsidRDefault="002D53D2">
      <w:pPr>
        <w:pStyle w:val="tdtext"/>
        <w:rPr>
          <w:rFonts w:ascii="Times New Roman" w:hAnsi="Times New Roman"/>
        </w:rPr>
      </w:pPr>
      <w:r w:rsidRPr="00B50238">
        <w:rPr>
          <w:rFonts w:ascii="Times New Roman" w:hAnsi="Times New Roman"/>
        </w:rPr>
        <w:t xml:space="preserve">Документ содержит описание технической архитектуры </w:t>
      </w:r>
      <w:r w:rsidR="00B50238" w:rsidRPr="00B50238">
        <w:rPr>
          <w:rFonts w:ascii="Times New Roman" w:hAnsi="Times New Roman"/>
        </w:rPr>
        <w:t xml:space="preserve">Подсистемы №2 </w:t>
      </w:r>
      <w:r w:rsidR="006D0E4B" w:rsidRPr="00742483">
        <w:rPr>
          <w:rFonts w:ascii="Times New Roman" w:hAnsi="Times New Roman"/>
        </w:rPr>
        <w:t>«Мобильное приложение для проведения п</w:t>
      </w:r>
      <w:r w:rsidR="006D0E4B">
        <w:rPr>
          <w:rFonts w:ascii="Times New Roman" w:hAnsi="Times New Roman"/>
        </w:rPr>
        <w:t xml:space="preserve">лановых и внеплановых проверок», которая </w:t>
      </w:r>
      <w:r w:rsidR="006D0E4B" w:rsidRPr="00742483">
        <w:rPr>
          <w:rFonts w:ascii="Times New Roman" w:hAnsi="Times New Roman"/>
        </w:rPr>
        <w:t>обеспечивает автоматизацию процедуры проведения проверки в соответствии с заданием на проверку, сформированными через главный интерфейс модул</w:t>
      </w:r>
      <w:r w:rsidR="006D0E4B">
        <w:rPr>
          <w:rFonts w:ascii="Times New Roman" w:hAnsi="Times New Roman"/>
        </w:rPr>
        <w:t xml:space="preserve">я проведения проверок и </w:t>
      </w:r>
      <w:r w:rsidR="006D0E4B" w:rsidRPr="00742483">
        <w:rPr>
          <w:rFonts w:ascii="Times New Roman" w:hAnsi="Times New Roman"/>
        </w:rPr>
        <w:t xml:space="preserve">предназначено для практического применения в здравоохранении при </w:t>
      </w:r>
      <w:r w:rsidR="006D0E4B">
        <w:rPr>
          <w:rFonts w:ascii="Times New Roman" w:hAnsi="Times New Roman"/>
        </w:rPr>
        <w:t>осуществлении мероприятий внутреннего контроля качества</w:t>
      </w:r>
      <w:r w:rsidR="006D0E4B" w:rsidRPr="00742483">
        <w:rPr>
          <w:rFonts w:ascii="Times New Roman" w:hAnsi="Times New Roman"/>
        </w:rPr>
        <w:t>. Мобильное приложение обеспечивает технологическую основу получения объективных и достоверных результатов внутреннего контроля качества и безопасности медицинской деятельности, пригодных для использования в любых медицинских организациях</w:t>
      </w:r>
      <w:r w:rsidR="00B50238" w:rsidRPr="00B50238">
        <w:rPr>
          <w:rFonts w:ascii="Times New Roman" w:hAnsi="Times New Roman"/>
          <w:szCs w:val="28"/>
        </w:rPr>
        <w:t>.</w:t>
      </w:r>
    </w:p>
    <w:p w:rsidR="004E7712" w:rsidRPr="00B50238" w:rsidRDefault="004E7712">
      <w:pPr>
        <w:rPr>
          <w:rFonts w:cs="Times New Roman"/>
        </w:rPr>
        <w:sectPr w:rsidR="004E7712" w:rsidRPr="00B50238">
          <w:pgSz w:w="11906" w:h="16838"/>
          <w:pgMar w:top="851" w:right="1134" w:bottom="851" w:left="1701" w:header="0" w:footer="709" w:gutter="0"/>
          <w:cols w:space="708"/>
          <w:docGrid w:linePitch="360"/>
        </w:sectPr>
      </w:pPr>
    </w:p>
    <w:p w:rsidR="004E7712" w:rsidRDefault="002D53D2">
      <w:pPr>
        <w:outlineLvl w:val="0"/>
      </w:pPr>
      <w:bookmarkStart w:id="2" w:name="_Toc211140341"/>
      <w:r>
        <w:lastRenderedPageBreak/>
        <w:t>2 Структура ПО</w:t>
      </w:r>
      <w:bookmarkEnd w:id="2"/>
    </w:p>
    <w:p w:rsidR="004E7712" w:rsidRDefault="00562F1E">
      <w:pPr>
        <w:pStyle w:val="tdtext"/>
        <w:rPr>
          <w:rFonts w:ascii="Times New Roman" w:hAnsi="Times New Roman"/>
        </w:rPr>
      </w:pPr>
      <w:r w:rsidRPr="00562F1E">
        <w:rPr>
          <w:rFonts w:ascii="Times New Roman" w:hAnsi="Times New Roman"/>
        </w:rPr>
        <w:t xml:space="preserve">Подсистема №2 разработана с использованием архитектурных шаблонов </w:t>
      </w:r>
      <w:proofErr w:type="spellStart"/>
      <w:r w:rsidRPr="00562F1E">
        <w:rPr>
          <w:rFonts w:ascii="Times New Roman" w:hAnsi="Times New Roman"/>
        </w:rPr>
        <w:t>Clean</w:t>
      </w:r>
      <w:proofErr w:type="spellEnd"/>
      <w:r w:rsidRPr="00562F1E">
        <w:rPr>
          <w:rFonts w:ascii="Times New Roman" w:hAnsi="Times New Roman"/>
        </w:rPr>
        <w:t xml:space="preserve"> </w:t>
      </w:r>
      <w:proofErr w:type="spellStart"/>
      <w:r w:rsidRPr="00562F1E">
        <w:rPr>
          <w:rFonts w:ascii="Times New Roman" w:hAnsi="Times New Roman"/>
        </w:rPr>
        <w:t>Architecture</w:t>
      </w:r>
      <w:proofErr w:type="spellEnd"/>
      <w:r w:rsidRPr="00562F1E">
        <w:rPr>
          <w:rFonts w:ascii="Times New Roman" w:hAnsi="Times New Roman"/>
        </w:rPr>
        <w:t xml:space="preserve"> и MVVM, разделяющих приложение на уровни пользовательского интерфейса, </w:t>
      </w:r>
      <w:proofErr w:type="gramStart"/>
      <w:r w:rsidRPr="00562F1E">
        <w:rPr>
          <w:rFonts w:ascii="Times New Roman" w:hAnsi="Times New Roman"/>
        </w:rPr>
        <w:t>бизнес-логики</w:t>
      </w:r>
      <w:proofErr w:type="gramEnd"/>
      <w:r w:rsidRPr="00562F1E">
        <w:rPr>
          <w:rFonts w:ascii="Times New Roman" w:hAnsi="Times New Roman"/>
        </w:rPr>
        <w:t xml:space="preserve"> и данных. Ниже описана структура программного обеспечения и взаимодействие основных ко</w:t>
      </w:r>
      <w:r>
        <w:rPr>
          <w:rFonts w:ascii="Times New Roman" w:hAnsi="Times New Roman"/>
        </w:rPr>
        <w:t>мпонентов мобильного приложения</w:t>
      </w:r>
      <w:r w:rsidR="002D53D2">
        <w:rPr>
          <w:rFonts w:ascii="Times New Roman" w:hAnsi="Times New Roman"/>
        </w:rPr>
        <w:t>.</w:t>
      </w:r>
    </w:p>
    <w:p w:rsidR="004E7712" w:rsidRDefault="002D53D2">
      <w:pPr>
        <w:outlineLvl w:val="1"/>
      </w:pPr>
      <w:bookmarkStart w:id="3" w:name="_Toc211140342"/>
      <w:r>
        <w:t>2.1 Взаимодействие модулей</w:t>
      </w:r>
      <w:bookmarkEnd w:id="3"/>
    </w:p>
    <w:p w:rsidR="004E7712" w:rsidRDefault="00562F1E">
      <w:pPr>
        <w:pStyle w:val="tdtext"/>
        <w:rPr>
          <w:rFonts w:ascii="Times New Roman" w:hAnsi="Times New Roman"/>
        </w:rPr>
      </w:pPr>
      <w:r w:rsidRPr="00562F1E">
        <w:rPr>
          <w:rFonts w:ascii="Times New Roman" w:hAnsi="Times New Roman"/>
          <w:color w:val="000000"/>
        </w:rPr>
        <w:t>Программное обеспечение включает единственный модуль – мобильное приложение, логически разделённое на следующие компоненты:</w:t>
      </w:r>
    </w:p>
    <w:p w:rsidR="00562F1E" w:rsidRPr="00562F1E" w:rsidRDefault="00562F1E" w:rsidP="00562F1E">
      <w:pPr>
        <w:pStyle w:val="tdtext"/>
        <w:rPr>
          <w:rFonts w:ascii="Times New Roman" w:hAnsi="Times New Roman"/>
        </w:rPr>
      </w:pPr>
      <w:r w:rsidRPr="00562F1E">
        <w:rPr>
          <w:rFonts w:ascii="Times New Roman" w:hAnsi="Times New Roman"/>
          <w:bCs/>
        </w:rPr>
        <w:t>Интерфейс пользователя (UI)</w:t>
      </w:r>
      <w:r w:rsidRPr="00562F1E">
        <w:rPr>
          <w:rFonts w:ascii="Times New Roman" w:hAnsi="Times New Roman"/>
        </w:rPr>
        <w:t xml:space="preserve"> – реализован с помощью </w:t>
      </w:r>
      <w:proofErr w:type="spellStart"/>
      <w:r w:rsidRPr="00562F1E">
        <w:rPr>
          <w:rFonts w:ascii="Times New Roman" w:hAnsi="Times New Roman"/>
        </w:rPr>
        <w:t>фреймворка</w:t>
      </w:r>
      <w:proofErr w:type="spellEnd"/>
      <w:r w:rsidRPr="00562F1E">
        <w:rPr>
          <w:rFonts w:ascii="Times New Roman" w:hAnsi="Times New Roman"/>
        </w:rPr>
        <w:t xml:space="preserve"> Jetpack Compose; отвечает за отображение экранов приложения и взаимодействие с пользователем (нажатие кнопок, ввод данных и т.п.);</w:t>
      </w:r>
    </w:p>
    <w:p w:rsidR="00562F1E" w:rsidRPr="00562F1E" w:rsidRDefault="00562F1E" w:rsidP="00562F1E">
      <w:pPr>
        <w:pStyle w:val="tdtext"/>
        <w:rPr>
          <w:rFonts w:ascii="Times New Roman" w:hAnsi="Times New Roman"/>
        </w:rPr>
      </w:pPr>
      <w:r w:rsidRPr="00562F1E">
        <w:rPr>
          <w:rFonts w:ascii="Times New Roman" w:hAnsi="Times New Roman"/>
          <w:bCs/>
        </w:rPr>
        <w:t xml:space="preserve">Бизнес-логика (слой </w:t>
      </w:r>
      <w:proofErr w:type="spellStart"/>
      <w:r w:rsidRPr="00562F1E">
        <w:rPr>
          <w:rFonts w:ascii="Times New Roman" w:hAnsi="Times New Roman"/>
          <w:bCs/>
        </w:rPr>
        <w:t>ViewModel</w:t>
      </w:r>
      <w:proofErr w:type="spellEnd"/>
      <w:r w:rsidRPr="00562F1E">
        <w:rPr>
          <w:rFonts w:ascii="Times New Roman" w:hAnsi="Times New Roman"/>
          <w:bCs/>
        </w:rPr>
        <w:t>)</w:t>
      </w:r>
      <w:r w:rsidRPr="00562F1E">
        <w:rPr>
          <w:rFonts w:ascii="Times New Roman" w:hAnsi="Times New Roman"/>
        </w:rPr>
        <w:t xml:space="preserve"> – реализует паттерн MVVM; обрабатывает действия пользователя, выполняет проверочную логику и управляет состоянием интерфейса; обеспечивает связь между UI и уровнем данных, инкапсулируя применение правил проведения проверки;</w:t>
      </w:r>
    </w:p>
    <w:p w:rsidR="00562F1E" w:rsidRPr="00562F1E" w:rsidRDefault="00562F1E" w:rsidP="00562F1E">
      <w:pPr>
        <w:pStyle w:val="tdtext"/>
        <w:rPr>
          <w:rFonts w:ascii="Times New Roman" w:hAnsi="Times New Roman"/>
        </w:rPr>
      </w:pPr>
      <w:r w:rsidRPr="00562F1E">
        <w:rPr>
          <w:rFonts w:ascii="Times New Roman" w:hAnsi="Times New Roman"/>
          <w:bCs/>
        </w:rPr>
        <w:t>Локальное хранилище данных</w:t>
      </w:r>
      <w:r w:rsidRPr="00562F1E">
        <w:rPr>
          <w:rFonts w:ascii="Times New Roman" w:hAnsi="Times New Roman"/>
        </w:rPr>
        <w:t xml:space="preserve"> – используется для сохранения и чтения данных на устройстве (загруженные проверочные листы, введённые результаты, вложения и пр.); реализовано в виде файлов JSON во внутренней памяти приложения (возможна реализация на базе локальной СУБД, например, SQLite/Room, при необходимости);</w:t>
      </w:r>
    </w:p>
    <w:p w:rsidR="00562F1E" w:rsidRPr="00562F1E" w:rsidRDefault="00562F1E" w:rsidP="00562F1E">
      <w:pPr>
        <w:pStyle w:val="tdtext"/>
        <w:rPr>
          <w:rFonts w:ascii="Times New Roman" w:hAnsi="Times New Roman"/>
        </w:rPr>
      </w:pPr>
      <w:r w:rsidRPr="00562F1E">
        <w:rPr>
          <w:rFonts w:ascii="Times New Roman" w:hAnsi="Times New Roman"/>
          <w:bCs/>
        </w:rPr>
        <w:t>Внешний интерфейс (интеграция с ЦСМК</w:t>
      </w:r>
      <w:r w:rsidR="00F51126">
        <w:rPr>
          <w:rFonts w:ascii="Times New Roman" w:hAnsi="Times New Roman"/>
          <w:bCs/>
        </w:rPr>
        <w:t>-К</w:t>
      </w:r>
      <w:r w:rsidRPr="00562F1E">
        <w:rPr>
          <w:rFonts w:ascii="Times New Roman" w:hAnsi="Times New Roman"/>
          <w:bCs/>
        </w:rPr>
        <w:t>)</w:t>
      </w:r>
      <w:r w:rsidRPr="00562F1E">
        <w:rPr>
          <w:rFonts w:ascii="Times New Roman" w:hAnsi="Times New Roman"/>
        </w:rPr>
        <w:t xml:space="preserve"> – обеспечивает импорт заданий на проверку и экспорт результатов проверки через обмен файлами. Мобильное приложение загружает проверочные листы, сформированные в ЦСМК</w:t>
      </w:r>
      <w:r w:rsidR="00F51126">
        <w:rPr>
          <w:rFonts w:ascii="Times New Roman" w:hAnsi="Times New Roman"/>
        </w:rPr>
        <w:t>-К</w:t>
      </w:r>
      <w:r w:rsidRPr="00562F1E">
        <w:rPr>
          <w:rFonts w:ascii="Times New Roman" w:hAnsi="Times New Roman"/>
        </w:rPr>
        <w:t xml:space="preserve">, из </w:t>
      </w:r>
      <w:proofErr w:type="gramStart"/>
      <w:r w:rsidRPr="00562F1E">
        <w:rPr>
          <w:rFonts w:ascii="Times New Roman" w:hAnsi="Times New Roman"/>
        </w:rPr>
        <w:t>внешнего</w:t>
      </w:r>
      <w:proofErr w:type="gramEnd"/>
      <w:r w:rsidRPr="00562F1E">
        <w:rPr>
          <w:rFonts w:ascii="Times New Roman" w:hAnsi="Times New Roman"/>
        </w:rPr>
        <w:t xml:space="preserve"> JSON-файла и по завершении работы формирует файл результатов (в формате ZIP), доступный для последующей выгрузки в систему ЦСМК</w:t>
      </w:r>
      <w:r w:rsidR="00F51126">
        <w:rPr>
          <w:rFonts w:ascii="Times New Roman" w:hAnsi="Times New Roman"/>
        </w:rPr>
        <w:t>-К</w:t>
      </w:r>
    </w:p>
    <w:p w:rsidR="004E7712" w:rsidRDefault="004E7712">
      <w:pPr>
        <w:pStyle w:val="tdtext"/>
        <w:ind w:left="1571" w:firstLine="0"/>
        <w:rPr>
          <w:rStyle w:val="ph"/>
          <w:rFonts w:ascii="Times New Roman" w:hAnsi="Times New Roman"/>
          <w:bCs/>
        </w:rPr>
      </w:pPr>
    </w:p>
    <w:p w:rsidR="004E7712" w:rsidRDefault="002D53D2">
      <w:pPr>
        <w:outlineLvl w:val="1"/>
      </w:pPr>
      <w:bookmarkStart w:id="4" w:name="_Toc211140343"/>
      <w:r>
        <w:t>2.2 Функциональная структура</w:t>
      </w:r>
      <w:bookmarkEnd w:id="4"/>
    </w:p>
    <w:p w:rsidR="00DD6D1D" w:rsidRDefault="00DD6D1D" w:rsidP="00DD6D1D">
      <w:pPr>
        <w:pStyle w:val="tdtext"/>
        <w:rPr>
          <w:rFonts w:ascii="Times New Roman" w:hAnsi="Times New Roman"/>
        </w:rPr>
      </w:pPr>
      <w:r w:rsidRPr="00DD6D1D">
        <w:rPr>
          <w:rFonts w:ascii="Times New Roman" w:hAnsi="Times New Roman"/>
        </w:rPr>
        <w:t xml:space="preserve">Функциональная структура подсистемы №2 соответствует основным этапам проведения проверки: загрузке проверочных листов, выполнению проверки по </w:t>
      </w:r>
      <w:proofErr w:type="gramStart"/>
      <w:r w:rsidRPr="00DD6D1D">
        <w:rPr>
          <w:rFonts w:ascii="Times New Roman" w:hAnsi="Times New Roman"/>
        </w:rPr>
        <w:t>чек-листу</w:t>
      </w:r>
      <w:proofErr w:type="gramEnd"/>
      <w:r w:rsidRPr="00DD6D1D">
        <w:rPr>
          <w:rFonts w:ascii="Times New Roman" w:hAnsi="Times New Roman"/>
        </w:rPr>
        <w:t xml:space="preserve"> и завершению с сохранением результатов. Ниже описаны ключевые функциональные компоненты и процессы приложения (соответствуют разделам 2.3.1–2.3.3 руководства пользователя)</w:t>
      </w:r>
    </w:p>
    <w:p w:rsidR="00DD6D1D" w:rsidRPr="00DD6D1D" w:rsidRDefault="00DD6D1D" w:rsidP="00DD6D1D">
      <w:pPr>
        <w:pStyle w:val="tdtext"/>
        <w:rPr>
          <w:rFonts w:ascii="Times New Roman" w:hAnsi="Times New Roman"/>
        </w:rPr>
      </w:pPr>
    </w:p>
    <w:p w:rsidR="00DD6D1D" w:rsidRDefault="00DD6D1D" w:rsidP="00DD6D1D">
      <w:pPr>
        <w:outlineLvl w:val="1"/>
      </w:pPr>
      <w:bookmarkStart w:id="5" w:name="_Toc211140344"/>
      <w:r>
        <w:t>2.2.1 Загрузка проверочных листов</w:t>
      </w:r>
      <w:bookmarkEnd w:id="5"/>
    </w:p>
    <w:p w:rsidR="00DD6D1D" w:rsidRDefault="00DD6D1D" w:rsidP="00DD6D1D">
      <w:pPr>
        <w:pStyle w:val="tdtext"/>
        <w:rPr>
          <w:rFonts w:ascii="Times New Roman" w:hAnsi="Times New Roman"/>
        </w:rPr>
      </w:pPr>
      <w:r w:rsidRPr="00DD6D1D">
        <w:rPr>
          <w:rFonts w:ascii="Times New Roman" w:hAnsi="Times New Roman"/>
        </w:rPr>
        <w:t xml:space="preserve">На этапе загрузки пользователь (проверяющий) импортирует в приложение задание на проверку и связанный проверочный лист. Технически, приложение </w:t>
      </w:r>
      <w:r w:rsidRPr="00DD6D1D">
        <w:rPr>
          <w:rFonts w:ascii="Times New Roman" w:hAnsi="Times New Roman"/>
        </w:rPr>
        <w:lastRenderedPageBreak/>
        <w:t>открывает системный диалог выбора файла во внутреннем хранилище устройства, где проверяющий указывает JSON-файл с данными проверки (например, файл с расширением .</w:t>
      </w:r>
      <w:proofErr w:type="spellStart"/>
      <w:r w:rsidRPr="00DD6D1D">
        <w:rPr>
          <w:rFonts w:ascii="Times New Roman" w:hAnsi="Times New Roman"/>
        </w:rPr>
        <w:t>json</w:t>
      </w:r>
      <w:proofErr w:type="spellEnd"/>
      <w:r w:rsidRPr="00DD6D1D">
        <w:rPr>
          <w:rFonts w:ascii="Times New Roman" w:hAnsi="Times New Roman"/>
        </w:rPr>
        <w:t xml:space="preserve">, содержащий структуру </w:t>
      </w:r>
      <w:proofErr w:type="gramStart"/>
      <w:r w:rsidRPr="00DD6D1D">
        <w:rPr>
          <w:rFonts w:ascii="Times New Roman" w:hAnsi="Times New Roman"/>
        </w:rPr>
        <w:t>чек-листа</w:t>
      </w:r>
      <w:proofErr w:type="gramEnd"/>
      <w:r w:rsidRPr="00DD6D1D">
        <w:rPr>
          <w:rFonts w:ascii="Times New Roman" w:hAnsi="Times New Roman"/>
        </w:rPr>
        <w:t>)[6]. Файл задания на проверку предварительно формируется в ЦСМК</w:t>
      </w:r>
      <w:r w:rsidR="00F51126">
        <w:rPr>
          <w:rFonts w:ascii="Times New Roman" w:hAnsi="Times New Roman"/>
        </w:rPr>
        <w:t>-К</w:t>
      </w:r>
      <w:r w:rsidRPr="00DD6D1D">
        <w:rPr>
          <w:rFonts w:ascii="Times New Roman" w:hAnsi="Times New Roman"/>
        </w:rPr>
        <w:t xml:space="preserve"> и помещается пользователем в память устройства (например, в каталог «</w:t>
      </w:r>
      <w:proofErr w:type="spellStart"/>
      <w:r w:rsidRPr="00DD6D1D">
        <w:rPr>
          <w:rFonts w:ascii="Times New Roman" w:hAnsi="Times New Roman"/>
        </w:rPr>
        <w:t>Download</w:t>
      </w:r>
      <w:proofErr w:type="spellEnd"/>
      <w:r w:rsidRPr="00DD6D1D">
        <w:rPr>
          <w:rFonts w:ascii="Times New Roman" w:hAnsi="Times New Roman"/>
        </w:rPr>
        <w:t>»). После выбора файла приложение считывает его содержимое и выполняет разбор JSON (</w:t>
      </w:r>
      <w:proofErr w:type="spellStart"/>
      <w:r w:rsidRPr="00DD6D1D">
        <w:rPr>
          <w:rFonts w:ascii="Times New Roman" w:hAnsi="Times New Roman"/>
        </w:rPr>
        <w:t>парсинг</w:t>
      </w:r>
      <w:proofErr w:type="spellEnd"/>
      <w:r w:rsidRPr="00DD6D1D">
        <w:rPr>
          <w:rFonts w:ascii="Times New Roman" w:hAnsi="Times New Roman"/>
        </w:rPr>
        <w:t>) для формирования внутренней структуры данных проверочного листа. Загруженные данные сохраняются во внутреннем хранилище приложения и становятся доступны для последующей работы в режиме офлайн.</w:t>
      </w:r>
    </w:p>
    <w:p w:rsidR="00DD6D1D" w:rsidRPr="00DD6D1D" w:rsidRDefault="00DD6D1D" w:rsidP="00DD6D1D">
      <w:pPr>
        <w:pStyle w:val="tdtext"/>
        <w:rPr>
          <w:rFonts w:ascii="Times New Roman" w:hAnsi="Times New Roman"/>
        </w:rPr>
      </w:pPr>
    </w:p>
    <w:p w:rsidR="00DD6D1D" w:rsidRDefault="00DD6D1D" w:rsidP="00DD6D1D">
      <w:pPr>
        <w:outlineLvl w:val="1"/>
      </w:pPr>
      <w:bookmarkStart w:id="6" w:name="_Toc211140345"/>
      <w:r>
        <w:t>2.2.2 Проведение проверок</w:t>
      </w:r>
      <w:bookmarkEnd w:id="6"/>
    </w:p>
    <w:p w:rsidR="00DD6D1D" w:rsidRPr="00DD6D1D" w:rsidRDefault="00DD6D1D" w:rsidP="00DD6D1D">
      <w:pPr>
        <w:pStyle w:val="tdtext"/>
        <w:rPr>
          <w:rFonts w:ascii="Times New Roman" w:hAnsi="Times New Roman"/>
        </w:rPr>
      </w:pPr>
      <w:r w:rsidRPr="00DD6D1D">
        <w:rPr>
          <w:rFonts w:ascii="Times New Roman" w:hAnsi="Times New Roman"/>
        </w:rPr>
        <w:t xml:space="preserve">После успешной загрузки данных </w:t>
      </w:r>
      <w:proofErr w:type="gramStart"/>
      <w:r w:rsidRPr="00DD6D1D">
        <w:rPr>
          <w:rFonts w:ascii="Times New Roman" w:hAnsi="Times New Roman"/>
        </w:rPr>
        <w:t>проверяющий</w:t>
      </w:r>
      <w:proofErr w:type="gramEnd"/>
      <w:r w:rsidRPr="00DD6D1D">
        <w:rPr>
          <w:rFonts w:ascii="Times New Roman" w:hAnsi="Times New Roman"/>
        </w:rPr>
        <w:t xml:space="preserve"> может приступать непосредственно к проведению проверки по загруженному чек-листу. В интерфейсе приложения отображается список доступных проверочных листов или одно загруженное задание; пользователь выбирает необходимый чек-лист и просматривает основные параметры задания (проверяющий, цели и задачи проверки, объект и предмет проверки, сроки и т.д.) перед началом. При запуске проверки приложение переходит в режим заполнения проверочного листа – на экране отображается перечень вопросов (пунктов) проверочного листа и варианты фиксац</w:t>
      </w:r>
      <w:r>
        <w:rPr>
          <w:rFonts w:ascii="Times New Roman" w:hAnsi="Times New Roman"/>
        </w:rPr>
        <w:t>ии результата по каждому пункту</w:t>
      </w:r>
      <w:r w:rsidRPr="00DD6D1D">
        <w:rPr>
          <w:rFonts w:ascii="Times New Roman" w:hAnsi="Times New Roman"/>
        </w:rPr>
        <w:t>.</w:t>
      </w:r>
    </w:p>
    <w:p w:rsidR="00DD6D1D" w:rsidRPr="00DD6D1D" w:rsidRDefault="00DD6D1D" w:rsidP="00DD6D1D">
      <w:pPr>
        <w:pStyle w:val="tdtext"/>
        <w:rPr>
          <w:rFonts w:ascii="Times New Roman" w:hAnsi="Times New Roman"/>
        </w:rPr>
      </w:pPr>
      <w:r w:rsidRPr="00DD6D1D">
        <w:rPr>
          <w:rFonts w:ascii="Times New Roman" w:hAnsi="Times New Roman"/>
        </w:rPr>
        <w:t xml:space="preserve">Пользователь последовательно отмечает каждый пункт как «Да», «Нет» или «Неприменимо» в зависимости от результата проверки. При отметке ответа приложение автоматически обновляет счетчики ответов (количество ответов «Да», «Нет», «Неприменимо») для оперативного контроля прогресса. Для каждого пункта доступно добавление комментария – при нажатии на соответствующую кнопку открывается окно ввода текста, и введенный комментарий сохраняется в связке с данным пунктом. Кроме того, подсистема №2 поддерживает функцию </w:t>
      </w:r>
      <w:proofErr w:type="spellStart"/>
      <w:r w:rsidRPr="00DD6D1D">
        <w:rPr>
          <w:rFonts w:ascii="Times New Roman" w:hAnsi="Times New Roman"/>
        </w:rPr>
        <w:t>фотофиксации</w:t>
      </w:r>
      <w:proofErr w:type="spellEnd"/>
      <w:r w:rsidRPr="00DD6D1D">
        <w:rPr>
          <w:rFonts w:ascii="Times New Roman" w:hAnsi="Times New Roman"/>
        </w:rPr>
        <w:t>: проверяющий может прикрепить фотографию к конкретному пункту либо сделав снимок с камеры устройства, либо выбрав готовое изображение из галереи. Приложение сохранит прикреплённые изображения и ассоциирует их с соответствующими пунктами проверочного листа.</w:t>
      </w:r>
    </w:p>
    <w:p w:rsidR="00DD6D1D" w:rsidRDefault="00DD6D1D" w:rsidP="00DD6D1D">
      <w:pPr>
        <w:pStyle w:val="tdtext"/>
      </w:pPr>
      <w:r w:rsidRPr="00DD6D1D">
        <w:rPr>
          <w:rFonts w:ascii="Times New Roman" w:hAnsi="Times New Roman"/>
        </w:rPr>
        <w:t xml:space="preserve">Если в ходе проверки какие-либо вопросы остаются без ответа, предусмотрена возможность массового заполнения. Пользователь может нажать специальную кнопку </w:t>
      </w:r>
      <w:proofErr w:type="spellStart"/>
      <w:r w:rsidRPr="00DD6D1D">
        <w:rPr>
          <w:rFonts w:ascii="Times New Roman" w:hAnsi="Times New Roman"/>
        </w:rPr>
        <w:t>автозаполнения</w:t>
      </w:r>
      <w:proofErr w:type="spellEnd"/>
      <w:r w:rsidRPr="00DD6D1D">
        <w:rPr>
          <w:rFonts w:ascii="Times New Roman" w:hAnsi="Times New Roman"/>
        </w:rPr>
        <w:t>, выбрать единый вариант ответа (Да</w:t>
      </w:r>
      <w:proofErr w:type="gramStart"/>
      <w:r w:rsidRPr="00DD6D1D">
        <w:rPr>
          <w:rFonts w:ascii="Times New Roman" w:hAnsi="Times New Roman"/>
        </w:rPr>
        <w:t>/Н</w:t>
      </w:r>
      <w:proofErr w:type="gramEnd"/>
      <w:r w:rsidRPr="00DD6D1D">
        <w:rPr>
          <w:rFonts w:ascii="Times New Roman" w:hAnsi="Times New Roman"/>
        </w:rPr>
        <w:t xml:space="preserve">ет/Неприменимо), после чего все оставшиеся незаполненные пункты будут автоматически помечены выбранным </w:t>
      </w:r>
      <w:r w:rsidRPr="00DD6D1D">
        <w:rPr>
          <w:rFonts w:ascii="Times New Roman" w:hAnsi="Times New Roman"/>
        </w:rPr>
        <w:lastRenderedPageBreak/>
        <w:t>ответом. Это помогает ускорить завершение проверки в ситуациях, когда по оставшимся вопросам один и тот же ответ применим ко всем</w:t>
      </w:r>
      <w:r>
        <w:t>.</w:t>
      </w:r>
    </w:p>
    <w:p w:rsidR="00DD6D1D" w:rsidRDefault="00DD6D1D" w:rsidP="00DD6D1D">
      <w:pPr>
        <w:pStyle w:val="tdtext"/>
      </w:pPr>
    </w:p>
    <w:p w:rsidR="00DD6D1D" w:rsidRDefault="00DD6D1D" w:rsidP="00DD6D1D">
      <w:pPr>
        <w:outlineLvl w:val="1"/>
      </w:pPr>
      <w:bookmarkStart w:id="7" w:name="_Toc211140346"/>
      <w:r>
        <w:t>2.2.3 Завершение работы</w:t>
      </w:r>
      <w:bookmarkEnd w:id="7"/>
    </w:p>
    <w:p w:rsidR="00DD6D1D" w:rsidRPr="00DD6D1D" w:rsidRDefault="00DD6D1D" w:rsidP="00DD6D1D">
      <w:pPr>
        <w:pStyle w:val="tdtext"/>
        <w:rPr>
          <w:rFonts w:ascii="Times New Roman" w:hAnsi="Times New Roman"/>
        </w:rPr>
      </w:pPr>
      <w:r w:rsidRPr="00DD6D1D">
        <w:rPr>
          <w:rFonts w:ascii="Times New Roman" w:hAnsi="Times New Roman"/>
        </w:rPr>
        <w:t xml:space="preserve">После отметки всех пунктов проверочного листа (включая возможное </w:t>
      </w:r>
      <w:proofErr w:type="spellStart"/>
      <w:r w:rsidRPr="00DD6D1D">
        <w:rPr>
          <w:rFonts w:ascii="Times New Roman" w:hAnsi="Times New Roman"/>
        </w:rPr>
        <w:t>автозаполнение</w:t>
      </w:r>
      <w:proofErr w:type="spellEnd"/>
      <w:r w:rsidRPr="00DD6D1D">
        <w:rPr>
          <w:rFonts w:ascii="Times New Roman" w:hAnsi="Times New Roman"/>
        </w:rPr>
        <w:t xml:space="preserve">) </w:t>
      </w:r>
      <w:proofErr w:type="gramStart"/>
      <w:r w:rsidRPr="00DD6D1D">
        <w:rPr>
          <w:rFonts w:ascii="Times New Roman" w:hAnsi="Times New Roman"/>
        </w:rPr>
        <w:t>проверяющий</w:t>
      </w:r>
      <w:proofErr w:type="gramEnd"/>
      <w:r w:rsidRPr="00DD6D1D">
        <w:rPr>
          <w:rFonts w:ascii="Times New Roman" w:hAnsi="Times New Roman"/>
        </w:rPr>
        <w:t xml:space="preserve"> фиксирует завершение проверки. Приложение предоставляет два варианта завершения: с </w:t>
      </w:r>
      <w:proofErr w:type="spellStart"/>
      <w:r w:rsidRPr="00DD6D1D">
        <w:rPr>
          <w:rFonts w:ascii="Times New Roman" w:hAnsi="Times New Roman"/>
        </w:rPr>
        <w:t>автозаполнением</w:t>
      </w:r>
      <w:proofErr w:type="spellEnd"/>
      <w:r w:rsidRPr="00DD6D1D">
        <w:rPr>
          <w:rFonts w:ascii="Times New Roman" w:hAnsi="Times New Roman"/>
        </w:rPr>
        <w:t xml:space="preserve"> незаполненных ответов (если таковые имеются) либо без </w:t>
      </w:r>
      <w:proofErr w:type="spellStart"/>
      <w:r w:rsidRPr="00DD6D1D">
        <w:rPr>
          <w:rFonts w:ascii="Times New Roman" w:hAnsi="Times New Roman"/>
        </w:rPr>
        <w:t>автозаполнения</w:t>
      </w:r>
      <w:proofErr w:type="spellEnd"/>
      <w:r w:rsidRPr="00DD6D1D">
        <w:rPr>
          <w:rFonts w:ascii="Times New Roman" w:hAnsi="Times New Roman"/>
        </w:rPr>
        <w:t>. В первом случае все пропущенные вопросы помечаются выбранным ответом автоматически, и проверка завершается; во втором случае проверка завершается сразу, без изменения незаполненных ответов. В обоих случаях приложение регистрирует факт окончания проверки и переходит к сохранению результатов.</w:t>
      </w:r>
    </w:p>
    <w:p w:rsidR="00DD6D1D" w:rsidRPr="00DD6D1D" w:rsidRDefault="00DD6D1D" w:rsidP="00DD6D1D">
      <w:pPr>
        <w:pStyle w:val="tdtext"/>
        <w:rPr>
          <w:rFonts w:ascii="Times New Roman" w:hAnsi="Times New Roman"/>
        </w:rPr>
      </w:pPr>
      <w:r w:rsidRPr="00DD6D1D">
        <w:rPr>
          <w:rFonts w:ascii="Times New Roman" w:hAnsi="Times New Roman"/>
        </w:rPr>
        <w:t>По фиксации завершения проверки Подсистема №2 автоматически формирует файл с результатами. Результаты проверки (включая данные по всем ответам и прикрепленным фотографиям) упаковываются в архивный файл формата ZIP, который сохраняется во внутренней памяти устройства (в каталог, используемый для э</w:t>
      </w:r>
      <w:r w:rsidR="00F51126">
        <w:rPr>
          <w:rFonts w:ascii="Times New Roman" w:hAnsi="Times New Roman"/>
        </w:rPr>
        <w:t>кспорта, например «</w:t>
      </w:r>
      <w:proofErr w:type="spellStart"/>
      <w:r w:rsidR="00F51126">
        <w:rPr>
          <w:rFonts w:ascii="Times New Roman" w:hAnsi="Times New Roman"/>
        </w:rPr>
        <w:t>Download</w:t>
      </w:r>
      <w:proofErr w:type="spellEnd"/>
      <w:r w:rsidR="00F51126">
        <w:rPr>
          <w:rFonts w:ascii="Times New Roman" w:hAnsi="Times New Roman"/>
        </w:rPr>
        <w:t>»)</w:t>
      </w:r>
      <w:r w:rsidRPr="00DD6D1D">
        <w:rPr>
          <w:rFonts w:ascii="Times New Roman" w:hAnsi="Times New Roman"/>
        </w:rPr>
        <w:t xml:space="preserve">. Имя файла генерируется приложением автоматически; данный файл предназначен для последующей выгрузки в систему ЦСМК-К ответственными сотрудниками. После сохранения результатов </w:t>
      </w:r>
      <w:proofErr w:type="gramStart"/>
      <w:r w:rsidRPr="00DD6D1D">
        <w:rPr>
          <w:rFonts w:ascii="Times New Roman" w:hAnsi="Times New Roman"/>
        </w:rPr>
        <w:t>проверяющий</w:t>
      </w:r>
      <w:proofErr w:type="gramEnd"/>
      <w:r w:rsidRPr="00DD6D1D">
        <w:rPr>
          <w:rFonts w:ascii="Times New Roman" w:hAnsi="Times New Roman"/>
        </w:rPr>
        <w:t xml:space="preserve"> может закрыть мобильное приложение – на этом работа </w:t>
      </w:r>
      <w:r w:rsidR="00F51126">
        <w:rPr>
          <w:rFonts w:ascii="Times New Roman" w:hAnsi="Times New Roman"/>
        </w:rPr>
        <w:t>с Подсистемой №2 завершается</w:t>
      </w:r>
      <w:r w:rsidRPr="00DD6D1D">
        <w:rPr>
          <w:rFonts w:ascii="Times New Roman" w:hAnsi="Times New Roman"/>
        </w:rPr>
        <w:t>.</w:t>
      </w:r>
    </w:p>
    <w:p w:rsidR="00DD6D1D" w:rsidRDefault="00DD6D1D" w:rsidP="00DD6D1D">
      <w:pPr>
        <w:pStyle w:val="af0"/>
        <w:jc w:val="left"/>
        <w:rPr>
          <w:rStyle w:val="ph"/>
        </w:rPr>
      </w:pPr>
    </w:p>
    <w:p w:rsidR="004E7712" w:rsidRDefault="004E7712">
      <w:pPr>
        <w:pStyle w:val="tdtext"/>
        <w:rPr>
          <w:rStyle w:val="ph"/>
          <w:rFonts w:ascii="Times New Roman" w:hAnsi="Times New Roman"/>
        </w:rPr>
      </w:pPr>
    </w:p>
    <w:p w:rsidR="004E7712" w:rsidRDefault="004E7712">
      <w:pPr>
        <w:spacing w:before="160"/>
        <w:ind w:left="360" w:firstLine="0"/>
        <w:outlineLvl w:val="0"/>
        <w:sectPr w:rsidR="004E7712">
          <w:pgSz w:w="11906" w:h="16838"/>
          <w:pgMar w:top="851" w:right="1134" w:bottom="851" w:left="1701" w:header="0" w:footer="709" w:gutter="0"/>
          <w:cols w:space="708"/>
          <w:docGrid w:linePitch="360"/>
        </w:sectPr>
      </w:pPr>
    </w:p>
    <w:p w:rsidR="004E7712" w:rsidRDefault="002D53D2">
      <w:pPr>
        <w:outlineLvl w:val="0"/>
      </w:pPr>
      <w:bookmarkStart w:id="8" w:name="_Toc211140347"/>
      <w:r>
        <w:lastRenderedPageBreak/>
        <w:t xml:space="preserve">3 Применяемые технологии разработки </w:t>
      </w:r>
      <w:proofErr w:type="gramStart"/>
      <w:r>
        <w:t>ПО</w:t>
      </w:r>
      <w:bookmarkEnd w:id="8"/>
      <w:proofErr w:type="gramEnd"/>
    </w:p>
    <w:p w:rsidR="00F51126" w:rsidRPr="00F51126" w:rsidRDefault="00F51126" w:rsidP="00F51126">
      <w:pPr>
        <w:pStyle w:val="FirstParagraph"/>
        <w:jc w:val="both"/>
        <w:rPr>
          <w:rFonts w:ascii="Times New Roman" w:hAnsi="Times New Roman" w:cs="Times New Roman"/>
          <w:lang w:val="ru-RU"/>
        </w:rPr>
      </w:pPr>
      <w:r w:rsidRPr="00F51126">
        <w:rPr>
          <w:rFonts w:ascii="Times New Roman" w:hAnsi="Times New Roman" w:cs="Times New Roman"/>
          <w:lang w:val="ru-RU"/>
        </w:rPr>
        <w:t xml:space="preserve">При реализации Подсистемы №2 используются современные технологии и инструменты разработки под </w:t>
      </w:r>
      <w:r w:rsidRPr="00F51126">
        <w:rPr>
          <w:rFonts w:ascii="Times New Roman" w:hAnsi="Times New Roman" w:cs="Times New Roman"/>
        </w:rPr>
        <w:t>Android</w:t>
      </w:r>
      <w:r w:rsidRPr="00F51126">
        <w:rPr>
          <w:rFonts w:ascii="Times New Roman" w:hAnsi="Times New Roman" w:cs="Times New Roman"/>
          <w:lang w:val="ru-RU"/>
        </w:rPr>
        <w:t>:</w:t>
      </w:r>
    </w:p>
    <w:p w:rsidR="00F51126" w:rsidRPr="00F51126" w:rsidRDefault="00F51126" w:rsidP="00F51126">
      <w:pPr>
        <w:pStyle w:val="FirstParagraph"/>
        <w:numPr>
          <w:ilvl w:val="0"/>
          <w:numId w:val="36"/>
        </w:numPr>
        <w:jc w:val="both"/>
        <w:rPr>
          <w:rFonts w:ascii="Times New Roman" w:hAnsi="Times New Roman" w:cs="Times New Roman"/>
          <w:lang w:val="ru-RU"/>
        </w:rPr>
      </w:pPr>
      <w:r w:rsidRPr="00F51126">
        <w:rPr>
          <w:rFonts w:ascii="Times New Roman" w:hAnsi="Times New Roman" w:cs="Times New Roman"/>
          <w:lang w:val="ru-RU"/>
        </w:rPr>
        <w:t xml:space="preserve">Язык программирования </w:t>
      </w:r>
      <w:proofErr w:type="spellStart"/>
      <w:r w:rsidRPr="00F51126">
        <w:rPr>
          <w:rFonts w:ascii="Times New Roman" w:hAnsi="Times New Roman" w:cs="Times New Roman"/>
          <w:bCs/>
        </w:rPr>
        <w:t>Kotlin</w:t>
      </w:r>
      <w:proofErr w:type="spellEnd"/>
      <w:r w:rsidRPr="00F51126">
        <w:rPr>
          <w:rFonts w:ascii="Times New Roman" w:hAnsi="Times New Roman" w:cs="Times New Roman"/>
          <w:lang w:val="ru-RU"/>
        </w:rPr>
        <w:t xml:space="preserve"> – исходный код мобильного приложения полностью написан на </w:t>
      </w:r>
      <w:proofErr w:type="spellStart"/>
      <w:r w:rsidRPr="00F51126">
        <w:rPr>
          <w:rFonts w:ascii="Times New Roman" w:hAnsi="Times New Roman" w:cs="Times New Roman"/>
        </w:rPr>
        <w:t>Kotlin</w:t>
      </w:r>
      <w:proofErr w:type="spellEnd"/>
      <w:r w:rsidRPr="00F51126">
        <w:rPr>
          <w:rFonts w:ascii="Times New Roman" w:hAnsi="Times New Roman" w:cs="Times New Roman"/>
          <w:lang w:val="ru-RU"/>
        </w:rPr>
        <w:t>, что обеспечивает безопасную работу с данными и поддержку функциональных возможностей платформы;</w:t>
      </w:r>
    </w:p>
    <w:p w:rsidR="00F51126" w:rsidRPr="00F51126" w:rsidRDefault="00F51126" w:rsidP="00F51126">
      <w:pPr>
        <w:pStyle w:val="FirstParagraph"/>
        <w:numPr>
          <w:ilvl w:val="0"/>
          <w:numId w:val="36"/>
        </w:numPr>
        <w:jc w:val="both"/>
        <w:rPr>
          <w:rFonts w:ascii="Times New Roman" w:hAnsi="Times New Roman" w:cs="Times New Roman"/>
          <w:lang w:val="ru-RU"/>
        </w:rPr>
      </w:pPr>
      <w:r w:rsidRPr="00F51126">
        <w:rPr>
          <w:rFonts w:ascii="Times New Roman" w:hAnsi="Times New Roman" w:cs="Times New Roman"/>
          <w:lang w:val="ru-RU"/>
        </w:rPr>
        <w:t xml:space="preserve">Фреймворк </w:t>
      </w:r>
      <w:r w:rsidRPr="00F51126">
        <w:rPr>
          <w:rFonts w:ascii="Times New Roman" w:hAnsi="Times New Roman" w:cs="Times New Roman"/>
          <w:bCs/>
        </w:rPr>
        <w:t>Jetpack</w:t>
      </w:r>
      <w:r w:rsidRPr="00F51126">
        <w:rPr>
          <w:rFonts w:ascii="Times New Roman" w:hAnsi="Times New Roman" w:cs="Times New Roman"/>
          <w:bCs/>
          <w:lang w:val="ru-RU"/>
        </w:rPr>
        <w:t xml:space="preserve"> </w:t>
      </w:r>
      <w:r w:rsidRPr="00F51126">
        <w:rPr>
          <w:rFonts w:ascii="Times New Roman" w:hAnsi="Times New Roman" w:cs="Times New Roman"/>
          <w:bCs/>
        </w:rPr>
        <w:t>Compose</w:t>
      </w:r>
      <w:r w:rsidRPr="00F51126">
        <w:rPr>
          <w:rFonts w:ascii="Times New Roman" w:hAnsi="Times New Roman" w:cs="Times New Roman"/>
          <w:lang w:val="ru-RU"/>
        </w:rPr>
        <w:t xml:space="preserve"> – применён для декларативного создания пользовательского интерфейса; все экраны и элементы </w:t>
      </w:r>
      <w:r w:rsidRPr="00F51126">
        <w:rPr>
          <w:rFonts w:ascii="Times New Roman" w:hAnsi="Times New Roman" w:cs="Times New Roman"/>
        </w:rPr>
        <w:t>UI</w:t>
      </w:r>
      <w:r w:rsidRPr="00F51126">
        <w:rPr>
          <w:rFonts w:ascii="Times New Roman" w:hAnsi="Times New Roman" w:cs="Times New Roman"/>
          <w:lang w:val="ru-RU"/>
        </w:rPr>
        <w:t xml:space="preserve"> описаны в виде </w:t>
      </w:r>
      <w:proofErr w:type="spellStart"/>
      <w:r w:rsidRPr="00F51126">
        <w:rPr>
          <w:rFonts w:ascii="Times New Roman" w:hAnsi="Times New Roman" w:cs="Times New Roman"/>
        </w:rPr>
        <w:t>composable</w:t>
      </w:r>
      <w:proofErr w:type="spellEnd"/>
      <w:r w:rsidRPr="00F51126">
        <w:rPr>
          <w:rFonts w:ascii="Times New Roman" w:hAnsi="Times New Roman" w:cs="Times New Roman"/>
          <w:lang w:val="ru-RU"/>
        </w:rPr>
        <w:t>-функций, что повышает модульность и ускоряет разработку;</w:t>
      </w:r>
    </w:p>
    <w:p w:rsidR="00F51126" w:rsidRPr="00F51126" w:rsidRDefault="00F51126" w:rsidP="00F51126">
      <w:pPr>
        <w:pStyle w:val="FirstParagraph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proofErr w:type="spellStart"/>
      <w:r w:rsidRPr="00F51126">
        <w:rPr>
          <w:rFonts w:ascii="Times New Roman" w:hAnsi="Times New Roman" w:cs="Times New Roman"/>
        </w:rPr>
        <w:t>Система</w:t>
      </w:r>
      <w:proofErr w:type="spellEnd"/>
      <w:r w:rsidRPr="00F51126">
        <w:rPr>
          <w:rFonts w:ascii="Times New Roman" w:hAnsi="Times New Roman" w:cs="Times New Roman"/>
        </w:rPr>
        <w:t xml:space="preserve"> </w:t>
      </w:r>
      <w:proofErr w:type="spellStart"/>
      <w:r w:rsidRPr="00F51126">
        <w:rPr>
          <w:rFonts w:ascii="Times New Roman" w:hAnsi="Times New Roman" w:cs="Times New Roman"/>
        </w:rPr>
        <w:t>навигации</w:t>
      </w:r>
      <w:proofErr w:type="spellEnd"/>
      <w:r w:rsidRPr="00F51126">
        <w:rPr>
          <w:rFonts w:ascii="Times New Roman" w:hAnsi="Times New Roman" w:cs="Times New Roman"/>
        </w:rPr>
        <w:t xml:space="preserve"> </w:t>
      </w:r>
      <w:r w:rsidRPr="00F51126">
        <w:rPr>
          <w:rFonts w:ascii="Times New Roman" w:hAnsi="Times New Roman" w:cs="Times New Roman"/>
          <w:bCs/>
        </w:rPr>
        <w:t>Jetpack Navigation</w:t>
      </w:r>
      <w:r w:rsidRPr="00F51126">
        <w:rPr>
          <w:rFonts w:ascii="Times New Roman" w:hAnsi="Times New Roman" w:cs="Times New Roman"/>
        </w:rPr>
        <w:t xml:space="preserve"> – реализует навигацию между экранами приложения; используется </w:t>
      </w:r>
      <w:proofErr w:type="spellStart"/>
      <w:r w:rsidRPr="00F51126">
        <w:rPr>
          <w:rFonts w:ascii="Times New Roman" w:hAnsi="Times New Roman" w:cs="Times New Roman"/>
        </w:rPr>
        <w:t>NavController</w:t>
      </w:r>
      <w:proofErr w:type="spellEnd"/>
      <w:r w:rsidRPr="00F51126">
        <w:rPr>
          <w:rFonts w:ascii="Times New Roman" w:hAnsi="Times New Roman" w:cs="Times New Roman"/>
        </w:rPr>
        <w:t xml:space="preserve"> и граф навигации для переходов (главная страница, экран загрузки, список проверок, окно проведения проверки и др.);</w:t>
      </w:r>
    </w:p>
    <w:p w:rsidR="00F51126" w:rsidRPr="00F51126" w:rsidRDefault="00F51126" w:rsidP="00F51126">
      <w:pPr>
        <w:pStyle w:val="FirstParagraph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F51126">
        <w:rPr>
          <w:rFonts w:ascii="Times New Roman" w:hAnsi="Times New Roman" w:cs="Times New Roman"/>
        </w:rPr>
        <w:t>Локальное хранение данных – для хранения рабочих данных приложение использует файловое хранилище во внутренней памяти устройства (JSON-файлы с заданиями и результатами); при необходимости может использоваться встроенная СУБД (SQLite через библиотеку Room) для кеширования и структурированного хранения данных;</w:t>
      </w:r>
    </w:p>
    <w:p w:rsidR="00F51126" w:rsidRPr="00F51126" w:rsidRDefault="00F51126" w:rsidP="00F51126">
      <w:pPr>
        <w:pStyle w:val="FirstParagraph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F51126">
        <w:rPr>
          <w:rFonts w:ascii="Times New Roman" w:hAnsi="Times New Roman" w:cs="Times New Roman"/>
        </w:rPr>
        <w:t>Взаимодействие с внешними модулями – обмен данными с центральным сегментом ЦСМК-</w:t>
      </w:r>
      <w:r w:rsidRPr="00F51126">
        <w:rPr>
          <w:rFonts w:ascii="Times New Roman" w:hAnsi="Times New Roman" w:cs="Times New Roman"/>
        </w:rPr>
        <w:t>К</w:t>
      </w:r>
      <w:r w:rsidRPr="00F51126">
        <w:rPr>
          <w:rFonts w:ascii="Times New Roman" w:hAnsi="Times New Roman" w:cs="Times New Roman"/>
        </w:rPr>
        <w:t xml:space="preserve"> осуществляется через загрузку и выгрузку файлов (импорт JSON-файлов заданий на проверку и экспорт ZIP</w:t>
      </w:r>
      <w:r w:rsidRPr="00F51126">
        <w:rPr>
          <w:rFonts w:ascii="Times New Roman" w:hAnsi="Times New Roman" w:cs="Times New Roman"/>
        </w:rPr>
        <w:t>-файла с результатами);</w:t>
      </w:r>
    </w:p>
    <w:p w:rsidR="00F51126" w:rsidRPr="00F51126" w:rsidRDefault="00F51126" w:rsidP="00F51126">
      <w:pPr>
        <w:pStyle w:val="FirstParagraph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F51126">
        <w:rPr>
          <w:rFonts w:ascii="Times New Roman" w:hAnsi="Times New Roman" w:cs="Times New Roman"/>
        </w:rPr>
        <w:t xml:space="preserve">Инструменты разработки – проект разрабатывается в среде </w:t>
      </w:r>
      <w:r w:rsidRPr="00F51126">
        <w:rPr>
          <w:rFonts w:ascii="Times New Roman" w:hAnsi="Times New Roman" w:cs="Times New Roman"/>
          <w:bCs/>
        </w:rPr>
        <w:t>Android Studio</w:t>
      </w:r>
      <w:r w:rsidRPr="00F51126">
        <w:rPr>
          <w:rFonts w:ascii="Times New Roman" w:hAnsi="Times New Roman" w:cs="Times New Roman"/>
        </w:rPr>
        <w:t xml:space="preserve">; сборка приложения автоматизирована с помощью </w:t>
      </w:r>
      <w:proofErr w:type="spellStart"/>
      <w:r w:rsidRPr="00F51126">
        <w:rPr>
          <w:rFonts w:ascii="Times New Roman" w:hAnsi="Times New Roman" w:cs="Times New Roman"/>
          <w:bCs/>
        </w:rPr>
        <w:t>Gradle</w:t>
      </w:r>
      <w:proofErr w:type="spellEnd"/>
      <w:r w:rsidRPr="00F51126">
        <w:rPr>
          <w:rFonts w:ascii="Times New Roman" w:hAnsi="Times New Roman" w:cs="Times New Roman"/>
        </w:rPr>
        <w:t xml:space="preserve">; для управления потоками и асинхронными операциями используются </w:t>
      </w:r>
      <w:proofErr w:type="spellStart"/>
      <w:r w:rsidRPr="00F51126">
        <w:rPr>
          <w:rFonts w:ascii="Times New Roman" w:hAnsi="Times New Roman" w:cs="Times New Roman"/>
          <w:bCs/>
        </w:rPr>
        <w:t>Kotlin</w:t>
      </w:r>
      <w:proofErr w:type="spellEnd"/>
      <w:r w:rsidRPr="00F51126">
        <w:rPr>
          <w:rFonts w:ascii="Times New Roman" w:hAnsi="Times New Roman" w:cs="Times New Roman"/>
          <w:bCs/>
        </w:rPr>
        <w:t xml:space="preserve"> </w:t>
      </w:r>
      <w:proofErr w:type="spellStart"/>
      <w:r w:rsidRPr="00F51126">
        <w:rPr>
          <w:rFonts w:ascii="Times New Roman" w:hAnsi="Times New Roman" w:cs="Times New Roman"/>
          <w:bCs/>
        </w:rPr>
        <w:t>Coroutines</w:t>
      </w:r>
      <w:proofErr w:type="spellEnd"/>
      <w:r w:rsidRPr="00F51126">
        <w:rPr>
          <w:rFonts w:ascii="Times New Roman" w:hAnsi="Times New Roman" w:cs="Times New Roman"/>
        </w:rPr>
        <w:t>;</w:t>
      </w:r>
    </w:p>
    <w:p w:rsidR="00F51126" w:rsidRPr="00F51126" w:rsidRDefault="00F51126" w:rsidP="00F51126">
      <w:pPr>
        <w:pStyle w:val="FirstParagraph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F51126">
        <w:rPr>
          <w:rFonts w:ascii="Times New Roman" w:hAnsi="Times New Roman" w:cs="Times New Roman"/>
        </w:rPr>
        <w:t xml:space="preserve">Минимальные требования к платформе </w:t>
      </w:r>
      <w:r w:rsidRPr="00F51126">
        <w:rPr>
          <w:rFonts w:ascii="Times New Roman" w:hAnsi="Times New Roman" w:cs="Times New Roman"/>
          <w:bCs/>
        </w:rPr>
        <w:t>Android</w:t>
      </w:r>
      <w:r w:rsidRPr="00F51126">
        <w:rPr>
          <w:rFonts w:ascii="Times New Roman" w:hAnsi="Times New Roman" w:cs="Times New Roman"/>
        </w:rPr>
        <w:t xml:space="preserve"> – приложение поддерживает работу на устройствах под управлением Android 8.0 Oreo и выше (API Level 26+), что обеспечивает совместимость с большинством современных устройств.</w:t>
      </w:r>
    </w:p>
    <w:p w:rsidR="00F51126" w:rsidRDefault="00F51126">
      <w:pPr>
        <w:pStyle w:val="tdtext"/>
        <w:rPr>
          <w:rFonts w:ascii="Times New Roman" w:hAnsi="Times New Roman"/>
          <w:color w:val="000000"/>
        </w:rPr>
      </w:pPr>
    </w:p>
    <w:p w:rsidR="004E7712" w:rsidRDefault="004E7712">
      <w:pPr>
        <w:spacing w:before="160"/>
        <w:ind w:left="360" w:firstLine="0"/>
        <w:outlineLvl w:val="0"/>
      </w:pPr>
      <w:bookmarkStart w:id="9" w:name="_GoBack"/>
      <w:bookmarkEnd w:id="9"/>
    </w:p>
    <w:sectPr w:rsidR="004E7712">
      <w:pgSz w:w="11906" w:h="16838"/>
      <w:pgMar w:top="851" w:right="1134" w:bottom="851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C5E" w:rsidRDefault="00085C5E">
      <w:pPr>
        <w:spacing w:after="0" w:line="240" w:lineRule="auto"/>
      </w:pPr>
      <w:r>
        <w:separator/>
      </w:r>
    </w:p>
  </w:endnote>
  <w:endnote w:type="continuationSeparator" w:id="0">
    <w:p w:rsidR="00085C5E" w:rsidRDefault="00085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712" w:rsidRDefault="002D53D2">
    <w:pPr>
      <w:pStyle w:val="a7"/>
    </w:pPr>
    <w:r>
      <w:fldChar w:fldCharType="begin"/>
    </w:r>
    <w:r>
      <w:instrText>PAGE   \* MERGEFORMAT</w:instrText>
    </w:r>
    <w:r>
      <w:fldChar w:fldCharType="separate"/>
    </w:r>
    <w:r>
      <w:t>26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4450917"/>
      <w:docPartObj>
        <w:docPartGallery w:val="Page Numbers (Bottom of Page)"/>
        <w:docPartUnique/>
      </w:docPartObj>
    </w:sdtPr>
    <w:sdtEndPr/>
    <w:sdtContent>
      <w:p w:rsidR="004E7712" w:rsidRDefault="002D53D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126">
          <w:rPr>
            <w:noProof/>
          </w:rPr>
          <w:t>2</w:t>
        </w:r>
        <w:r>
          <w:fldChar w:fldCharType="end"/>
        </w:r>
      </w:p>
    </w:sdtContent>
  </w:sdt>
  <w:p w:rsidR="004E7712" w:rsidRDefault="004E77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C5E" w:rsidRDefault="00085C5E">
      <w:pPr>
        <w:spacing w:after="0" w:line="240" w:lineRule="auto"/>
      </w:pPr>
      <w:r>
        <w:separator/>
      </w:r>
    </w:p>
  </w:footnote>
  <w:footnote w:type="continuationSeparator" w:id="0">
    <w:p w:rsidR="00085C5E" w:rsidRDefault="00085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712" w:rsidRDefault="004E7712">
    <w:pPr>
      <w:pStyle w:val="a5"/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A991"/>
    <w:multiLevelType w:val="multilevel"/>
    <w:tmpl w:val="30CC826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26215D"/>
    <w:multiLevelType w:val="hybridMultilevel"/>
    <w:tmpl w:val="39B2CF48"/>
    <w:lvl w:ilvl="0" w:tplc="753E4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8AA49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B9AA0A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D08B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2888C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EE34BF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2A3A37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82266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B4E427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08DD3992"/>
    <w:multiLevelType w:val="hybridMultilevel"/>
    <w:tmpl w:val="D052912A"/>
    <w:lvl w:ilvl="0" w:tplc="97AA0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6C277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1038B4A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8A0D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1FCD9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45D685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B99419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9B9636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EDB4B4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0DF94DFF"/>
    <w:multiLevelType w:val="hybridMultilevel"/>
    <w:tmpl w:val="DD42C8AE"/>
    <w:lvl w:ilvl="0" w:tplc="734A6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DB49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36A6D7E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241B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354AD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D7AC69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8C88D0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3118D0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5ADC43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0E39586E"/>
    <w:multiLevelType w:val="hybridMultilevel"/>
    <w:tmpl w:val="8702B998"/>
    <w:lvl w:ilvl="0" w:tplc="7B723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4829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ED8AB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81D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BC48BF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DFB847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DE251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43C08D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5D40F7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0ED1292C"/>
    <w:multiLevelType w:val="hybridMultilevel"/>
    <w:tmpl w:val="80FCD0BE"/>
    <w:lvl w:ilvl="0" w:tplc="C6EA8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D9E49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57EECC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0822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8E8DA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6FC65A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1EE40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6C7C2E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4D8660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10194713"/>
    <w:multiLevelType w:val="hybridMultilevel"/>
    <w:tmpl w:val="DCFEAB28"/>
    <w:lvl w:ilvl="0" w:tplc="C1789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CB427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E68D8D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6AB5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D16E0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24C07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A3706E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3B45D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4D58BF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14C20F03"/>
    <w:multiLevelType w:val="hybridMultilevel"/>
    <w:tmpl w:val="29B2E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FF2CB4"/>
    <w:multiLevelType w:val="hybridMultilevel"/>
    <w:tmpl w:val="69AA411E"/>
    <w:lvl w:ilvl="0" w:tplc="73002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77026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4680F5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7EEA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BD65C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01886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ACC77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AE9283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8C3A2E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180F3E2E"/>
    <w:multiLevelType w:val="hybridMultilevel"/>
    <w:tmpl w:val="5930EF40"/>
    <w:lvl w:ilvl="0" w:tplc="081EC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19A01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B20E605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EA36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6C61A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595E00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785CC7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B2044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E763C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1D8660D4"/>
    <w:multiLevelType w:val="hybridMultilevel"/>
    <w:tmpl w:val="0524B184"/>
    <w:lvl w:ilvl="0" w:tplc="83467204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44F1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5814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7DFE09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91A6E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81B80C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4224CB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E9DAEA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EF0087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203F46ED"/>
    <w:multiLevelType w:val="hybridMultilevel"/>
    <w:tmpl w:val="4E5ECBA8"/>
    <w:lvl w:ilvl="0" w:tplc="98DA5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73E88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FDE31D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D452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ABAF4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7D0DD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8834DD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EFD429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A8B0E1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268617E9"/>
    <w:multiLevelType w:val="hybridMultilevel"/>
    <w:tmpl w:val="CFF68C9E"/>
    <w:lvl w:ilvl="0" w:tplc="06BCA74A">
      <w:start w:val="1"/>
      <w:numFmt w:val="bullet"/>
      <w:pStyle w:val="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4C301ABC">
      <w:start w:val="1"/>
      <w:numFmt w:val="decimal"/>
      <w:lvlText w:val="%2."/>
      <w:lvlJc w:val="left"/>
      <w:pPr>
        <w:tabs>
          <w:tab w:val="num" w:pos="1134"/>
        </w:tabs>
        <w:ind w:left="1134" w:hanging="1134"/>
      </w:pPr>
    </w:lvl>
    <w:lvl w:ilvl="2" w:tplc="0938018C">
      <w:start w:val="1"/>
      <w:numFmt w:val="decimal"/>
      <w:lvlText w:val="%3."/>
      <w:lvlJc w:val="left"/>
      <w:pPr>
        <w:tabs>
          <w:tab w:val="num" w:pos="1134"/>
        </w:tabs>
        <w:ind w:left="1134" w:hanging="1134"/>
      </w:pPr>
    </w:lvl>
    <w:lvl w:ilvl="3" w:tplc="B5922506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 w:tplc="D714C1B8">
      <w:start w:val="1"/>
      <w:numFmt w:val="decimal"/>
      <w:lvlText w:val="%5."/>
      <w:lvlJc w:val="left"/>
      <w:pPr>
        <w:tabs>
          <w:tab w:val="num" w:pos="1134"/>
        </w:tabs>
        <w:ind w:left="1134" w:hanging="1134"/>
      </w:pPr>
    </w:lvl>
    <w:lvl w:ilvl="5" w:tplc="242C2506">
      <w:start w:val="1"/>
      <w:numFmt w:val="decimal"/>
      <w:lvlText w:val="%6."/>
      <w:lvlJc w:val="left"/>
      <w:pPr>
        <w:tabs>
          <w:tab w:val="num" w:pos="1134"/>
        </w:tabs>
        <w:ind w:left="1134" w:hanging="1134"/>
      </w:pPr>
    </w:lvl>
    <w:lvl w:ilvl="6" w:tplc="B7CED912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</w:lvl>
    <w:lvl w:ilvl="7" w:tplc="13F4FAC2">
      <w:start w:val="1"/>
      <w:numFmt w:val="decimal"/>
      <w:lvlText w:val="%8."/>
      <w:lvlJc w:val="left"/>
      <w:pPr>
        <w:tabs>
          <w:tab w:val="num" w:pos="1134"/>
        </w:tabs>
        <w:ind w:left="1134" w:hanging="1134"/>
      </w:pPr>
    </w:lvl>
    <w:lvl w:ilvl="8" w:tplc="941EC702">
      <w:start w:val="1"/>
      <w:numFmt w:val="decimal"/>
      <w:lvlText w:val="%9."/>
      <w:lvlJc w:val="left"/>
      <w:pPr>
        <w:tabs>
          <w:tab w:val="num" w:pos="1134"/>
        </w:tabs>
        <w:ind w:left="1134" w:hanging="1134"/>
      </w:pPr>
    </w:lvl>
  </w:abstractNum>
  <w:abstractNum w:abstractNumId="13">
    <w:nsid w:val="2D0E26F5"/>
    <w:multiLevelType w:val="hybridMultilevel"/>
    <w:tmpl w:val="7D3C08F8"/>
    <w:lvl w:ilvl="0" w:tplc="77B6E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9C6CC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C3CBD1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C020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DEE61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4EF6C9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E65AB7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5D0BA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756C2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339C3701"/>
    <w:multiLevelType w:val="hybridMultilevel"/>
    <w:tmpl w:val="C5F87724"/>
    <w:lvl w:ilvl="0" w:tplc="FFFFFFFF">
      <w:start w:val="1"/>
      <w:numFmt w:val="bullet"/>
      <w:lvlText w:val="•"/>
      <w:lvlJc w:val="left"/>
      <w:pPr>
        <w:ind w:left="712" w:hanging="372"/>
      </w:pPr>
      <w:rPr>
        <w:rFonts w:ascii="Calibri" w:eastAsiaTheme="minorHAnsi" w:hAnsi="Calibri" w:cs="Calibri" w:hint="default"/>
      </w:rPr>
    </w:lvl>
    <w:lvl w:ilvl="1" w:tplc="D736BA62">
      <w:start w:val="1"/>
      <w:numFmt w:val="bullet"/>
      <w:pStyle w:val="a0"/>
      <w:lvlText w:val="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5">
    <w:nsid w:val="35581D16"/>
    <w:multiLevelType w:val="hybridMultilevel"/>
    <w:tmpl w:val="3BDCB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9E3EAD"/>
    <w:multiLevelType w:val="hybridMultilevel"/>
    <w:tmpl w:val="75E0729C"/>
    <w:lvl w:ilvl="0" w:tplc="6F2A1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56442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E32262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92FE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CDA19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0028A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8CCAAF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4A5409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ADF872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37700E85"/>
    <w:multiLevelType w:val="hybridMultilevel"/>
    <w:tmpl w:val="80BC1C32"/>
    <w:lvl w:ilvl="0" w:tplc="18361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E10E3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36EE6A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E43E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52CA6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13E93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6712A9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D3A4E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BCE2C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40D3260A"/>
    <w:multiLevelType w:val="hybridMultilevel"/>
    <w:tmpl w:val="F8CEA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271EBB"/>
    <w:multiLevelType w:val="hybridMultilevel"/>
    <w:tmpl w:val="53F8B132"/>
    <w:lvl w:ilvl="0" w:tplc="44640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7C404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856E6B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90D0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33C02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16B234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4FAE2C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8F80B2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588429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44D42BF6"/>
    <w:multiLevelType w:val="hybridMultilevel"/>
    <w:tmpl w:val="902A1ED8"/>
    <w:lvl w:ilvl="0" w:tplc="A462E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3948D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B1EA70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CC21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59CEB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D56625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5B0669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D1FA09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9585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48842C9C"/>
    <w:multiLevelType w:val="hybridMultilevel"/>
    <w:tmpl w:val="34449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5B6C48"/>
    <w:multiLevelType w:val="hybridMultilevel"/>
    <w:tmpl w:val="C2FE284E"/>
    <w:lvl w:ilvl="0" w:tplc="C0646392">
      <w:start w:val="1"/>
      <w:numFmt w:val="bullet"/>
      <w:lvlText w:val="•"/>
      <w:lvlJc w:val="left"/>
      <w:pPr>
        <w:ind w:left="712" w:hanging="372"/>
      </w:pPr>
      <w:rPr>
        <w:rFonts w:ascii="Calibri" w:eastAsiaTheme="minorHAnsi" w:hAnsi="Calibri" w:cs="Calibri" w:hint="default"/>
      </w:rPr>
    </w:lvl>
    <w:lvl w:ilvl="1" w:tplc="A6D23CA4">
      <w:start w:val="1"/>
      <w:numFmt w:val="bullet"/>
      <w:pStyle w:val="2"/>
      <w:lvlText w:val=""/>
      <w:lvlJc w:val="left"/>
      <w:pPr>
        <w:ind w:left="1420" w:hanging="360"/>
      </w:p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3">
    <w:nsid w:val="4E596C96"/>
    <w:multiLevelType w:val="hybridMultilevel"/>
    <w:tmpl w:val="0994ACEA"/>
    <w:lvl w:ilvl="0" w:tplc="318AE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AF051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0221AE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346C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C09A68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BBE013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3DA03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ECB8D2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892AB1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4E9E4E63"/>
    <w:multiLevelType w:val="hybridMultilevel"/>
    <w:tmpl w:val="D9424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FF4B72"/>
    <w:multiLevelType w:val="hybridMultilevel"/>
    <w:tmpl w:val="1D56C4B2"/>
    <w:lvl w:ilvl="0" w:tplc="73EEF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A6271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EC6AC1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52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80267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CC7673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3DFC67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C3FE60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1FD493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>
    <w:nsid w:val="53BE756A"/>
    <w:multiLevelType w:val="hybridMultilevel"/>
    <w:tmpl w:val="7C24CEB6"/>
    <w:lvl w:ilvl="0" w:tplc="9696A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2BA96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E0692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3EDD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02209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5778F3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216805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AF40AF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A51A46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>
    <w:nsid w:val="5BE65A51"/>
    <w:multiLevelType w:val="hybridMultilevel"/>
    <w:tmpl w:val="2514DC78"/>
    <w:lvl w:ilvl="0" w:tplc="8E34D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37028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300229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68FB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C3A12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DC0BC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378C43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C25CF6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3FB8F1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>
    <w:nsid w:val="66B73FB6"/>
    <w:multiLevelType w:val="hybridMultilevel"/>
    <w:tmpl w:val="BA96B0A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6972764C"/>
    <w:multiLevelType w:val="hybridMultilevel"/>
    <w:tmpl w:val="2DE8834A"/>
    <w:lvl w:ilvl="0" w:tplc="4470F7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BEAD1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E6A89F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7C50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D624C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E7CCB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B42BE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D87829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72861B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>
    <w:nsid w:val="6B35292A"/>
    <w:multiLevelType w:val="hybridMultilevel"/>
    <w:tmpl w:val="F3CA54A6"/>
    <w:lvl w:ilvl="0" w:tplc="28FCAD2E">
      <w:start w:val="3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>
    <w:nsid w:val="6D9D7745"/>
    <w:multiLevelType w:val="hybridMultilevel"/>
    <w:tmpl w:val="CC4AAD12"/>
    <w:lvl w:ilvl="0" w:tplc="10563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32C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105A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61CA9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CE8D8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48B0FA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7826D4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2ED4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C3BA66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>
    <w:nsid w:val="6E324C61"/>
    <w:multiLevelType w:val="hybridMultilevel"/>
    <w:tmpl w:val="F538035C"/>
    <w:lvl w:ilvl="0" w:tplc="498C0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362D3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FD6D9F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9EEE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A906E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5BDECB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3EF0F7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602E2D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EB6663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>
    <w:nsid w:val="73490609"/>
    <w:multiLevelType w:val="hybridMultilevel"/>
    <w:tmpl w:val="68A8733C"/>
    <w:lvl w:ilvl="0" w:tplc="534E5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7C4AA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094B9E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6CA5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C8F878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3614EA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A3D0EA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EB6647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114847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>
    <w:nsid w:val="7DDC2864"/>
    <w:multiLevelType w:val="hybridMultilevel"/>
    <w:tmpl w:val="80363EBC"/>
    <w:lvl w:ilvl="0" w:tplc="430EC8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E782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95205B6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84A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7CE55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65A619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7A6CEE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EA242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12465C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2"/>
  </w:num>
  <w:num w:numId="2">
    <w:abstractNumId w:val="22"/>
  </w:num>
  <w:num w:numId="3">
    <w:abstractNumId w:val="14"/>
  </w:num>
  <w:num w:numId="4">
    <w:abstractNumId w:val="10"/>
  </w:num>
  <w:num w:numId="5">
    <w:abstractNumId w:val="4"/>
  </w:num>
  <w:num w:numId="6">
    <w:abstractNumId w:val="30"/>
  </w:num>
  <w:num w:numId="7">
    <w:abstractNumId w:val="7"/>
  </w:num>
  <w:num w:numId="8">
    <w:abstractNumId w:val="28"/>
  </w:num>
  <w:num w:numId="9">
    <w:abstractNumId w:val="31"/>
  </w:num>
  <w:num w:numId="10">
    <w:abstractNumId w:val="13"/>
  </w:num>
  <w:num w:numId="11">
    <w:abstractNumId w:val="6"/>
  </w:num>
  <w:num w:numId="12">
    <w:abstractNumId w:val="3"/>
  </w:num>
  <w:num w:numId="13">
    <w:abstractNumId w:val="23"/>
  </w:num>
  <w:num w:numId="14">
    <w:abstractNumId w:val="5"/>
  </w:num>
  <w:num w:numId="15">
    <w:abstractNumId w:val="29"/>
  </w:num>
  <w:num w:numId="16">
    <w:abstractNumId w:val="8"/>
  </w:num>
  <w:num w:numId="17">
    <w:abstractNumId w:val="27"/>
  </w:num>
  <w:num w:numId="18">
    <w:abstractNumId w:val="32"/>
  </w:num>
  <w:num w:numId="19">
    <w:abstractNumId w:val="25"/>
  </w:num>
  <w:num w:numId="20">
    <w:abstractNumId w:val="2"/>
  </w:num>
  <w:num w:numId="21">
    <w:abstractNumId w:val="11"/>
  </w:num>
  <w:num w:numId="22">
    <w:abstractNumId w:val="1"/>
  </w:num>
  <w:num w:numId="23">
    <w:abstractNumId w:val="20"/>
  </w:num>
  <w:num w:numId="24">
    <w:abstractNumId w:val="17"/>
  </w:num>
  <w:num w:numId="25">
    <w:abstractNumId w:val="16"/>
  </w:num>
  <w:num w:numId="26">
    <w:abstractNumId w:val="9"/>
  </w:num>
  <w:num w:numId="27">
    <w:abstractNumId w:val="19"/>
  </w:num>
  <w:num w:numId="28">
    <w:abstractNumId w:val="34"/>
  </w:num>
  <w:num w:numId="29">
    <w:abstractNumId w:val="33"/>
  </w:num>
  <w:num w:numId="30">
    <w:abstractNumId w:val="26"/>
  </w:num>
  <w:num w:numId="31">
    <w:abstractNumId w:val="24"/>
  </w:num>
  <w:num w:numId="32">
    <w:abstractNumId w:val="18"/>
  </w:num>
  <w:num w:numId="33">
    <w:abstractNumId w:val="21"/>
  </w:num>
  <w:num w:numId="3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0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712"/>
    <w:rsid w:val="00073C86"/>
    <w:rsid w:val="00085C5E"/>
    <w:rsid w:val="000A006A"/>
    <w:rsid w:val="00126EC5"/>
    <w:rsid w:val="002D53D2"/>
    <w:rsid w:val="003115BB"/>
    <w:rsid w:val="004E7712"/>
    <w:rsid w:val="00562F1E"/>
    <w:rsid w:val="006D0E4B"/>
    <w:rsid w:val="007F048B"/>
    <w:rsid w:val="00A4506E"/>
    <w:rsid w:val="00B50238"/>
    <w:rsid w:val="00DD6D1D"/>
    <w:rsid w:val="00EC2CCA"/>
    <w:rsid w:val="00F5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pacing w:line="264" w:lineRule="auto"/>
      <w:ind w:firstLine="284"/>
      <w:jc w:val="both"/>
    </w:pPr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1"/>
    <w:next w:val="a1"/>
    <w:link w:val="21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0">
    <w:name w:val="heading 3"/>
    <w:basedOn w:val="a1"/>
    <w:next w:val="a1"/>
    <w:link w:val="31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DD6D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2"/>
    <w:link w:val="20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">
    <w:name w:val="Заголовок 3 Знак"/>
    <w:basedOn w:val="a2"/>
    <w:link w:val="30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dtext">
    <w:name w:val="td_text"/>
    <w:link w:val="tdtext0"/>
    <w:qFormat/>
    <w:pPr>
      <w:spacing w:after="0" w:line="360" w:lineRule="auto"/>
      <w:ind w:firstLine="851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tdtext0">
    <w:name w:val="td_text Знак"/>
    <w:link w:val="tdtext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header"/>
    <w:basedOn w:val="a1"/>
    <w:link w:val="a6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rPr>
      <w:rFonts w:ascii="Times New Roman" w:hAnsi="Times New Roman"/>
      <w:sz w:val="24"/>
    </w:rPr>
  </w:style>
  <w:style w:type="paragraph" w:styleId="a7">
    <w:name w:val="footer"/>
    <w:basedOn w:val="a1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Pr>
      <w:rFonts w:ascii="Times New Roman" w:hAnsi="Times New Roman"/>
      <w:sz w:val="24"/>
    </w:rPr>
  </w:style>
  <w:style w:type="table" w:styleId="a9">
    <w:name w:val="Table Grid"/>
    <w:basedOn w:val="a3"/>
    <w:uiPriority w:val="39"/>
    <w:pPr>
      <w:spacing w:after="0" w:line="240" w:lineRule="auto"/>
      <w:ind w:firstLine="85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OC Heading"/>
    <w:basedOn w:val="1"/>
    <w:next w:val="a1"/>
    <w:uiPriority w:val="39"/>
    <w:unhideWhenUsed/>
    <w:qFormat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11">
    <w:name w:val="toc 1"/>
    <w:basedOn w:val="a1"/>
    <w:next w:val="a1"/>
    <w:autoRedefine/>
    <w:uiPriority w:val="39"/>
    <w:unhideWhenUsed/>
    <w:pPr>
      <w:spacing w:after="100"/>
    </w:pPr>
  </w:style>
  <w:style w:type="character" w:styleId="ab">
    <w:name w:val="Hyperlink"/>
    <w:basedOn w:val="a2"/>
    <w:uiPriority w:val="99"/>
    <w:unhideWhenUsed/>
    <w:rPr>
      <w:color w:val="0563C1" w:themeColor="hyperlink"/>
      <w:u w:val="single"/>
    </w:rPr>
  </w:style>
  <w:style w:type="paragraph" w:styleId="22">
    <w:name w:val="toc 2"/>
    <w:basedOn w:val="a1"/>
    <w:next w:val="a1"/>
    <w:autoRedefine/>
    <w:uiPriority w:val="39"/>
    <w:unhideWhenUsed/>
    <w:pPr>
      <w:spacing w:after="100"/>
      <w:ind w:left="240"/>
    </w:pPr>
  </w:style>
  <w:style w:type="paragraph" w:styleId="ac">
    <w:name w:val="List Paragraph"/>
    <w:basedOn w:val="a1"/>
    <w:uiPriority w:val="34"/>
    <w:qFormat/>
    <w:pPr>
      <w:ind w:left="720"/>
      <w:contextualSpacing/>
    </w:pPr>
  </w:style>
  <w:style w:type="paragraph" w:styleId="3">
    <w:name w:val="toc 3"/>
    <w:basedOn w:val="a1"/>
    <w:next w:val="a1"/>
    <w:autoRedefine/>
    <w:uiPriority w:val="39"/>
    <w:unhideWhenUsed/>
    <w:pPr>
      <w:numPr>
        <w:numId w:val="4"/>
      </w:numPr>
      <w:spacing w:after="0" w:line="276" w:lineRule="auto"/>
    </w:pPr>
  </w:style>
  <w:style w:type="character" w:customStyle="1" w:styleId="keyword">
    <w:name w:val="keyword"/>
    <w:basedOn w:val="a2"/>
  </w:style>
  <w:style w:type="paragraph" w:customStyle="1" w:styleId="li">
    <w:name w:val="li"/>
    <w:basedOn w:val="a1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d">
    <w:name w:val="Strong"/>
    <w:uiPriority w:val="22"/>
    <w:qFormat/>
    <w:rPr>
      <w:b/>
      <w:bCs/>
    </w:rPr>
  </w:style>
  <w:style w:type="paragraph" w:customStyle="1" w:styleId="p">
    <w:name w:val="p"/>
    <w:basedOn w:val="a1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ph">
    <w:name w:val="ph"/>
    <w:basedOn w:val="a2"/>
  </w:style>
  <w:style w:type="paragraph" w:customStyle="1" w:styleId="a">
    <w:name w:val="Внимание!"/>
    <w:basedOn w:val="ae"/>
    <w:qFormat/>
    <w:pPr>
      <w:keepLines/>
      <w:widowControl w:val="0"/>
      <w:numPr>
        <w:numId w:val="1"/>
      </w:numPr>
      <w:pBdr>
        <w:top w:val="single" w:sz="12" w:space="5" w:color="000000"/>
        <w:bottom w:val="single" w:sz="12" w:space="5" w:color="000000"/>
      </w:pBdr>
      <w:spacing w:before="113" w:after="113" w:line="240" w:lineRule="auto"/>
    </w:pPr>
    <w:rPr>
      <w:rFonts w:eastAsia="NSimSun" w:cs="Lucida Sans"/>
      <w:color w:val="000000"/>
      <w:szCs w:val="24"/>
      <w:lang w:eastAsia="zh-CN" w:bidi="hi-IN"/>
    </w:rPr>
  </w:style>
  <w:style w:type="paragraph" w:styleId="ae">
    <w:name w:val="Body Text"/>
    <w:basedOn w:val="a1"/>
    <w:link w:val="af"/>
    <w:uiPriority w:val="99"/>
    <w:semiHidden/>
    <w:unhideWhenUsed/>
    <w:pPr>
      <w:spacing w:after="120"/>
    </w:pPr>
  </w:style>
  <w:style w:type="character" w:customStyle="1" w:styleId="af">
    <w:name w:val="Основной текст Знак"/>
    <w:basedOn w:val="a2"/>
    <w:link w:val="ae"/>
    <w:uiPriority w:val="99"/>
    <w:semiHidden/>
    <w:rPr>
      <w:rFonts w:ascii="Times New Roman" w:hAnsi="Times New Roman"/>
      <w:sz w:val="24"/>
    </w:rPr>
  </w:style>
  <w:style w:type="paragraph" w:customStyle="1" w:styleId="a0">
    <w:name w:val="Ревайвер | МаркСписок"/>
    <w:basedOn w:val="a1"/>
    <w:qFormat/>
    <w:pPr>
      <w:numPr>
        <w:ilvl w:val="1"/>
        <w:numId w:val="3"/>
      </w:numPr>
      <w:spacing w:after="120" w:line="360" w:lineRule="auto"/>
      <w:contextualSpacing/>
    </w:pPr>
    <w:rPr>
      <w:sz w:val="28"/>
      <w:szCs w:val="24"/>
    </w:rPr>
  </w:style>
  <w:style w:type="paragraph" w:styleId="af0">
    <w:name w:val="caption"/>
    <w:basedOn w:val="a1"/>
    <w:next w:val="a1"/>
    <w:uiPriority w:val="35"/>
    <w:unhideWhenUsed/>
    <w:qFormat/>
    <w:pPr>
      <w:spacing w:after="240" w:line="240" w:lineRule="auto"/>
      <w:ind w:firstLine="0"/>
      <w:jc w:val="center"/>
    </w:pPr>
    <w:rPr>
      <w:iCs/>
      <w:szCs w:val="18"/>
    </w:rPr>
  </w:style>
  <w:style w:type="paragraph" w:customStyle="1" w:styleId="2">
    <w:name w:val="Ревайвер | МаркСписок2"/>
    <w:basedOn w:val="a0"/>
    <w:pPr>
      <w:numPr>
        <w:numId w:val="2"/>
      </w:numPr>
    </w:pPr>
  </w:style>
  <w:style w:type="paragraph" w:customStyle="1" w:styleId="af1">
    <w:name w:val="Абзац"/>
    <w:basedOn w:val="a1"/>
    <w:link w:val="af2"/>
    <w:qFormat/>
    <w:pPr>
      <w:widowControl w:val="0"/>
      <w:spacing w:before="120" w:after="120" w:line="276" w:lineRule="auto"/>
      <w:ind w:firstLine="709"/>
    </w:pPr>
    <w:rPr>
      <w:rFonts w:eastAsiaTheme="majorEastAsia" w:cstheme="majorBidi"/>
      <w:color w:val="2F5496" w:themeColor="accent1" w:themeShade="BF"/>
      <w:szCs w:val="32"/>
    </w:rPr>
  </w:style>
  <w:style w:type="character" w:customStyle="1" w:styleId="af2">
    <w:name w:val="Абзац Знак"/>
    <w:basedOn w:val="10"/>
    <w:link w:val="af1"/>
    <w:rPr>
      <w:rFonts w:ascii="Times New Roman" w:eastAsiaTheme="majorEastAsia" w:hAnsi="Times New Roman" w:cstheme="majorBidi"/>
      <w:color w:val="2F5496" w:themeColor="accent1" w:themeShade="BF"/>
      <w:sz w:val="24"/>
      <w:szCs w:val="32"/>
    </w:rPr>
  </w:style>
  <w:style w:type="paragraph" w:styleId="af3">
    <w:name w:val="Balloon Text"/>
    <w:basedOn w:val="a1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2"/>
    <w:link w:val="af3"/>
    <w:uiPriority w:val="99"/>
    <w:semiHidden/>
    <w:rPr>
      <w:rFonts w:ascii="Tahoma" w:hAnsi="Tahoma" w:cs="Tahoma"/>
      <w:sz w:val="16"/>
      <w:szCs w:val="16"/>
    </w:rPr>
  </w:style>
  <w:style w:type="paragraph" w:styleId="af5">
    <w:name w:val="Normal (Web)"/>
    <w:basedOn w:val="a1"/>
    <w:uiPriority w:val="99"/>
    <w:unhideWhenUsed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pple-tab-span">
    <w:name w:val="apple-tab-span"/>
    <w:basedOn w:val="a2"/>
  </w:style>
  <w:style w:type="paragraph" w:styleId="41">
    <w:name w:val="toc 4"/>
    <w:basedOn w:val="a1"/>
    <w:next w:val="a1"/>
    <w:autoRedefine/>
    <w:uiPriority w:val="39"/>
    <w:unhideWhenUsed/>
    <w:pPr>
      <w:spacing w:after="100" w:line="259" w:lineRule="auto"/>
      <w:ind w:left="66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5">
    <w:name w:val="toc 5"/>
    <w:basedOn w:val="a1"/>
    <w:next w:val="a1"/>
    <w:autoRedefine/>
    <w:uiPriority w:val="39"/>
    <w:unhideWhenUsed/>
    <w:pPr>
      <w:spacing w:after="100" w:line="259" w:lineRule="auto"/>
      <w:ind w:left="88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6">
    <w:name w:val="toc 6"/>
    <w:basedOn w:val="a1"/>
    <w:next w:val="a1"/>
    <w:autoRedefine/>
    <w:uiPriority w:val="39"/>
    <w:unhideWhenUsed/>
    <w:pPr>
      <w:spacing w:after="100" w:line="259" w:lineRule="auto"/>
      <w:ind w:left="110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7">
    <w:name w:val="toc 7"/>
    <w:basedOn w:val="a1"/>
    <w:next w:val="a1"/>
    <w:autoRedefine/>
    <w:uiPriority w:val="39"/>
    <w:unhideWhenUsed/>
    <w:pPr>
      <w:spacing w:after="100" w:line="259" w:lineRule="auto"/>
      <w:ind w:left="132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8">
    <w:name w:val="toc 8"/>
    <w:basedOn w:val="a1"/>
    <w:next w:val="a1"/>
    <w:autoRedefine/>
    <w:uiPriority w:val="39"/>
    <w:unhideWhenUsed/>
    <w:pPr>
      <w:spacing w:after="100" w:line="259" w:lineRule="auto"/>
      <w:ind w:left="154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9">
    <w:name w:val="toc 9"/>
    <w:basedOn w:val="a1"/>
    <w:next w:val="a1"/>
    <w:autoRedefine/>
    <w:uiPriority w:val="39"/>
    <w:unhideWhenUsed/>
    <w:pPr>
      <w:spacing w:after="100" w:line="259" w:lineRule="auto"/>
      <w:ind w:left="176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customStyle="1" w:styleId="spelle">
    <w:name w:val="spelle"/>
    <w:basedOn w:val="a2"/>
  </w:style>
  <w:style w:type="character" w:customStyle="1" w:styleId="af6">
    <w:name w:val="Поле обязательной информации"/>
    <w:qFormat/>
    <w:rPr>
      <w:rFonts w:ascii="Times New Roman" w:hAnsi="Times New Roman"/>
      <w:b/>
      <w:bCs/>
      <w:sz w:val="24"/>
      <w:szCs w:val="24"/>
      <w:lang w:val="ru-RU"/>
    </w:rPr>
  </w:style>
  <w:style w:type="character" w:styleId="af7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8">
    <w:name w:val="annotation text"/>
    <w:basedOn w:val="a1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2"/>
    <w:link w:val="af8"/>
    <w:uiPriority w:val="99"/>
    <w:semiHidden/>
    <w:rPr>
      <w:rFonts w:ascii="Times New Roman" w:hAnsi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rFonts w:ascii="Times New Roman" w:hAnsi="Times New Roman"/>
      <w:b/>
      <w:bCs/>
      <w:sz w:val="20"/>
      <w:szCs w:val="20"/>
    </w:rPr>
  </w:style>
  <w:style w:type="paragraph" w:customStyle="1" w:styleId="afc">
    <w:name w:val="СМС_Таблица_Текст"/>
    <w:basedOn w:val="a1"/>
    <w:qFormat/>
    <w:pPr>
      <w:spacing w:before="120" w:after="120" w:line="240" w:lineRule="auto"/>
      <w:ind w:firstLine="0"/>
    </w:pPr>
    <w:rPr>
      <w:rFonts w:cs="Times New Roman"/>
      <w:sz w:val="22"/>
      <w:szCs w:val="24"/>
    </w:rPr>
  </w:style>
  <w:style w:type="paragraph" w:customStyle="1" w:styleId="TableText">
    <w:name w:val="TableText"/>
    <w:basedOn w:val="a1"/>
    <w:link w:val="TableText0"/>
    <w:uiPriority w:val="99"/>
    <w:qFormat/>
    <w:rsid w:val="00126EC5"/>
    <w:pPr>
      <w:tabs>
        <w:tab w:val="left" w:pos="0"/>
      </w:tabs>
      <w:spacing w:after="0" w:line="360" w:lineRule="auto"/>
      <w:ind w:firstLine="0"/>
      <w:jc w:val="left"/>
    </w:pPr>
    <w:rPr>
      <w:rFonts w:eastAsia="Times New Roman" w:cs="Times New Roman"/>
      <w:sz w:val="28"/>
      <w:szCs w:val="24"/>
      <w:lang w:eastAsia="ru-RU"/>
    </w:rPr>
  </w:style>
  <w:style w:type="character" w:customStyle="1" w:styleId="TableText0">
    <w:name w:val="TableText Знак"/>
    <w:link w:val="TableText"/>
    <w:uiPriority w:val="99"/>
    <w:rsid w:val="00126E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mpact">
    <w:name w:val="Compact"/>
    <w:basedOn w:val="ae"/>
    <w:qFormat/>
    <w:rsid w:val="00562F1E"/>
    <w:pPr>
      <w:spacing w:before="36" w:after="36" w:line="240" w:lineRule="auto"/>
      <w:ind w:firstLine="0"/>
      <w:jc w:val="left"/>
    </w:pPr>
    <w:rPr>
      <w:rFonts w:asciiTheme="minorHAnsi" w:hAnsiTheme="minorHAnsi"/>
      <w:szCs w:val="24"/>
      <w:lang w:val="en"/>
    </w:rPr>
  </w:style>
  <w:style w:type="character" w:customStyle="1" w:styleId="40">
    <w:name w:val="Заголовок 4 Знак"/>
    <w:basedOn w:val="a2"/>
    <w:link w:val="4"/>
    <w:uiPriority w:val="9"/>
    <w:semiHidden/>
    <w:rsid w:val="00DD6D1D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paragraph" w:customStyle="1" w:styleId="FirstParagraph">
    <w:name w:val="First Paragraph"/>
    <w:basedOn w:val="ae"/>
    <w:next w:val="ae"/>
    <w:qFormat/>
    <w:rsid w:val="00F51126"/>
    <w:pPr>
      <w:spacing w:before="180" w:after="180" w:line="240" w:lineRule="auto"/>
      <w:ind w:firstLine="0"/>
      <w:jc w:val="left"/>
    </w:pPr>
    <w:rPr>
      <w:rFonts w:asciiTheme="minorHAnsi" w:hAnsiTheme="minorHAnsi"/>
      <w:szCs w:val="24"/>
      <w:lang w:val="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pacing w:line="264" w:lineRule="auto"/>
      <w:ind w:firstLine="284"/>
      <w:jc w:val="both"/>
    </w:pPr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1"/>
    <w:next w:val="a1"/>
    <w:link w:val="21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0">
    <w:name w:val="heading 3"/>
    <w:basedOn w:val="a1"/>
    <w:next w:val="a1"/>
    <w:link w:val="31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DD6D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2"/>
    <w:link w:val="20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">
    <w:name w:val="Заголовок 3 Знак"/>
    <w:basedOn w:val="a2"/>
    <w:link w:val="30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dtext">
    <w:name w:val="td_text"/>
    <w:link w:val="tdtext0"/>
    <w:qFormat/>
    <w:pPr>
      <w:spacing w:after="0" w:line="360" w:lineRule="auto"/>
      <w:ind w:firstLine="851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tdtext0">
    <w:name w:val="td_text Знак"/>
    <w:link w:val="tdtext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header"/>
    <w:basedOn w:val="a1"/>
    <w:link w:val="a6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rPr>
      <w:rFonts w:ascii="Times New Roman" w:hAnsi="Times New Roman"/>
      <w:sz w:val="24"/>
    </w:rPr>
  </w:style>
  <w:style w:type="paragraph" w:styleId="a7">
    <w:name w:val="footer"/>
    <w:basedOn w:val="a1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Pr>
      <w:rFonts w:ascii="Times New Roman" w:hAnsi="Times New Roman"/>
      <w:sz w:val="24"/>
    </w:rPr>
  </w:style>
  <w:style w:type="table" w:styleId="a9">
    <w:name w:val="Table Grid"/>
    <w:basedOn w:val="a3"/>
    <w:uiPriority w:val="39"/>
    <w:pPr>
      <w:spacing w:after="0" w:line="240" w:lineRule="auto"/>
      <w:ind w:firstLine="85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OC Heading"/>
    <w:basedOn w:val="1"/>
    <w:next w:val="a1"/>
    <w:uiPriority w:val="39"/>
    <w:unhideWhenUsed/>
    <w:qFormat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11">
    <w:name w:val="toc 1"/>
    <w:basedOn w:val="a1"/>
    <w:next w:val="a1"/>
    <w:autoRedefine/>
    <w:uiPriority w:val="39"/>
    <w:unhideWhenUsed/>
    <w:pPr>
      <w:spacing w:after="100"/>
    </w:pPr>
  </w:style>
  <w:style w:type="character" w:styleId="ab">
    <w:name w:val="Hyperlink"/>
    <w:basedOn w:val="a2"/>
    <w:uiPriority w:val="99"/>
    <w:unhideWhenUsed/>
    <w:rPr>
      <w:color w:val="0563C1" w:themeColor="hyperlink"/>
      <w:u w:val="single"/>
    </w:rPr>
  </w:style>
  <w:style w:type="paragraph" w:styleId="22">
    <w:name w:val="toc 2"/>
    <w:basedOn w:val="a1"/>
    <w:next w:val="a1"/>
    <w:autoRedefine/>
    <w:uiPriority w:val="39"/>
    <w:unhideWhenUsed/>
    <w:pPr>
      <w:spacing w:after="100"/>
      <w:ind w:left="240"/>
    </w:pPr>
  </w:style>
  <w:style w:type="paragraph" w:styleId="ac">
    <w:name w:val="List Paragraph"/>
    <w:basedOn w:val="a1"/>
    <w:uiPriority w:val="34"/>
    <w:qFormat/>
    <w:pPr>
      <w:ind w:left="720"/>
      <w:contextualSpacing/>
    </w:pPr>
  </w:style>
  <w:style w:type="paragraph" w:styleId="3">
    <w:name w:val="toc 3"/>
    <w:basedOn w:val="a1"/>
    <w:next w:val="a1"/>
    <w:autoRedefine/>
    <w:uiPriority w:val="39"/>
    <w:unhideWhenUsed/>
    <w:pPr>
      <w:numPr>
        <w:numId w:val="4"/>
      </w:numPr>
      <w:spacing w:after="0" w:line="276" w:lineRule="auto"/>
    </w:pPr>
  </w:style>
  <w:style w:type="character" w:customStyle="1" w:styleId="keyword">
    <w:name w:val="keyword"/>
    <w:basedOn w:val="a2"/>
  </w:style>
  <w:style w:type="paragraph" w:customStyle="1" w:styleId="li">
    <w:name w:val="li"/>
    <w:basedOn w:val="a1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d">
    <w:name w:val="Strong"/>
    <w:uiPriority w:val="22"/>
    <w:qFormat/>
    <w:rPr>
      <w:b/>
      <w:bCs/>
    </w:rPr>
  </w:style>
  <w:style w:type="paragraph" w:customStyle="1" w:styleId="p">
    <w:name w:val="p"/>
    <w:basedOn w:val="a1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ph">
    <w:name w:val="ph"/>
    <w:basedOn w:val="a2"/>
  </w:style>
  <w:style w:type="paragraph" w:customStyle="1" w:styleId="a">
    <w:name w:val="Внимание!"/>
    <w:basedOn w:val="ae"/>
    <w:qFormat/>
    <w:pPr>
      <w:keepLines/>
      <w:widowControl w:val="0"/>
      <w:numPr>
        <w:numId w:val="1"/>
      </w:numPr>
      <w:pBdr>
        <w:top w:val="single" w:sz="12" w:space="5" w:color="000000"/>
        <w:bottom w:val="single" w:sz="12" w:space="5" w:color="000000"/>
      </w:pBdr>
      <w:spacing w:before="113" w:after="113" w:line="240" w:lineRule="auto"/>
    </w:pPr>
    <w:rPr>
      <w:rFonts w:eastAsia="NSimSun" w:cs="Lucida Sans"/>
      <w:color w:val="000000"/>
      <w:szCs w:val="24"/>
      <w:lang w:eastAsia="zh-CN" w:bidi="hi-IN"/>
    </w:rPr>
  </w:style>
  <w:style w:type="paragraph" w:styleId="ae">
    <w:name w:val="Body Text"/>
    <w:basedOn w:val="a1"/>
    <w:link w:val="af"/>
    <w:uiPriority w:val="99"/>
    <w:semiHidden/>
    <w:unhideWhenUsed/>
    <w:pPr>
      <w:spacing w:after="120"/>
    </w:pPr>
  </w:style>
  <w:style w:type="character" w:customStyle="1" w:styleId="af">
    <w:name w:val="Основной текст Знак"/>
    <w:basedOn w:val="a2"/>
    <w:link w:val="ae"/>
    <w:uiPriority w:val="99"/>
    <w:semiHidden/>
    <w:rPr>
      <w:rFonts w:ascii="Times New Roman" w:hAnsi="Times New Roman"/>
      <w:sz w:val="24"/>
    </w:rPr>
  </w:style>
  <w:style w:type="paragraph" w:customStyle="1" w:styleId="a0">
    <w:name w:val="Ревайвер | МаркСписок"/>
    <w:basedOn w:val="a1"/>
    <w:qFormat/>
    <w:pPr>
      <w:numPr>
        <w:ilvl w:val="1"/>
        <w:numId w:val="3"/>
      </w:numPr>
      <w:spacing w:after="120" w:line="360" w:lineRule="auto"/>
      <w:contextualSpacing/>
    </w:pPr>
    <w:rPr>
      <w:sz w:val="28"/>
      <w:szCs w:val="24"/>
    </w:rPr>
  </w:style>
  <w:style w:type="paragraph" w:styleId="af0">
    <w:name w:val="caption"/>
    <w:basedOn w:val="a1"/>
    <w:next w:val="a1"/>
    <w:uiPriority w:val="35"/>
    <w:unhideWhenUsed/>
    <w:qFormat/>
    <w:pPr>
      <w:spacing w:after="240" w:line="240" w:lineRule="auto"/>
      <w:ind w:firstLine="0"/>
      <w:jc w:val="center"/>
    </w:pPr>
    <w:rPr>
      <w:iCs/>
      <w:szCs w:val="18"/>
    </w:rPr>
  </w:style>
  <w:style w:type="paragraph" w:customStyle="1" w:styleId="2">
    <w:name w:val="Ревайвер | МаркСписок2"/>
    <w:basedOn w:val="a0"/>
    <w:pPr>
      <w:numPr>
        <w:numId w:val="2"/>
      </w:numPr>
    </w:pPr>
  </w:style>
  <w:style w:type="paragraph" w:customStyle="1" w:styleId="af1">
    <w:name w:val="Абзац"/>
    <w:basedOn w:val="a1"/>
    <w:link w:val="af2"/>
    <w:qFormat/>
    <w:pPr>
      <w:widowControl w:val="0"/>
      <w:spacing w:before="120" w:after="120" w:line="276" w:lineRule="auto"/>
      <w:ind w:firstLine="709"/>
    </w:pPr>
    <w:rPr>
      <w:rFonts w:eastAsiaTheme="majorEastAsia" w:cstheme="majorBidi"/>
      <w:color w:val="2F5496" w:themeColor="accent1" w:themeShade="BF"/>
      <w:szCs w:val="32"/>
    </w:rPr>
  </w:style>
  <w:style w:type="character" w:customStyle="1" w:styleId="af2">
    <w:name w:val="Абзац Знак"/>
    <w:basedOn w:val="10"/>
    <w:link w:val="af1"/>
    <w:rPr>
      <w:rFonts w:ascii="Times New Roman" w:eastAsiaTheme="majorEastAsia" w:hAnsi="Times New Roman" w:cstheme="majorBidi"/>
      <w:color w:val="2F5496" w:themeColor="accent1" w:themeShade="BF"/>
      <w:sz w:val="24"/>
      <w:szCs w:val="32"/>
    </w:rPr>
  </w:style>
  <w:style w:type="paragraph" w:styleId="af3">
    <w:name w:val="Balloon Text"/>
    <w:basedOn w:val="a1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2"/>
    <w:link w:val="af3"/>
    <w:uiPriority w:val="99"/>
    <w:semiHidden/>
    <w:rPr>
      <w:rFonts w:ascii="Tahoma" w:hAnsi="Tahoma" w:cs="Tahoma"/>
      <w:sz w:val="16"/>
      <w:szCs w:val="16"/>
    </w:rPr>
  </w:style>
  <w:style w:type="paragraph" w:styleId="af5">
    <w:name w:val="Normal (Web)"/>
    <w:basedOn w:val="a1"/>
    <w:uiPriority w:val="99"/>
    <w:unhideWhenUsed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pple-tab-span">
    <w:name w:val="apple-tab-span"/>
    <w:basedOn w:val="a2"/>
  </w:style>
  <w:style w:type="paragraph" w:styleId="41">
    <w:name w:val="toc 4"/>
    <w:basedOn w:val="a1"/>
    <w:next w:val="a1"/>
    <w:autoRedefine/>
    <w:uiPriority w:val="39"/>
    <w:unhideWhenUsed/>
    <w:pPr>
      <w:spacing w:after="100" w:line="259" w:lineRule="auto"/>
      <w:ind w:left="66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5">
    <w:name w:val="toc 5"/>
    <w:basedOn w:val="a1"/>
    <w:next w:val="a1"/>
    <w:autoRedefine/>
    <w:uiPriority w:val="39"/>
    <w:unhideWhenUsed/>
    <w:pPr>
      <w:spacing w:after="100" w:line="259" w:lineRule="auto"/>
      <w:ind w:left="88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6">
    <w:name w:val="toc 6"/>
    <w:basedOn w:val="a1"/>
    <w:next w:val="a1"/>
    <w:autoRedefine/>
    <w:uiPriority w:val="39"/>
    <w:unhideWhenUsed/>
    <w:pPr>
      <w:spacing w:after="100" w:line="259" w:lineRule="auto"/>
      <w:ind w:left="110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7">
    <w:name w:val="toc 7"/>
    <w:basedOn w:val="a1"/>
    <w:next w:val="a1"/>
    <w:autoRedefine/>
    <w:uiPriority w:val="39"/>
    <w:unhideWhenUsed/>
    <w:pPr>
      <w:spacing w:after="100" w:line="259" w:lineRule="auto"/>
      <w:ind w:left="132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8">
    <w:name w:val="toc 8"/>
    <w:basedOn w:val="a1"/>
    <w:next w:val="a1"/>
    <w:autoRedefine/>
    <w:uiPriority w:val="39"/>
    <w:unhideWhenUsed/>
    <w:pPr>
      <w:spacing w:after="100" w:line="259" w:lineRule="auto"/>
      <w:ind w:left="154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9">
    <w:name w:val="toc 9"/>
    <w:basedOn w:val="a1"/>
    <w:next w:val="a1"/>
    <w:autoRedefine/>
    <w:uiPriority w:val="39"/>
    <w:unhideWhenUsed/>
    <w:pPr>
      <w:spacing w:after="100" w:line="259" w:lineRule="auto"/>
      <w:ind w:left="176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customStyle="1" w:styleId="spelle">
    <w:name w:val="spelle"/>
    <w:basedOn w:val="a2"/>
  </w:style>
  <w:style w:type="character" w:customStyle="1" w:styleId="af6">
    <w:name w:val="Поле обязательной информации"/>
    <w:qFormat/>
    <w:rPr>
      <w:rFonts w:ascii="Times New Roman" w:hAnsi="Times New Roman"/>
      <w:b/>
      <w:bCs/>
      <w:sz w:val="24"/>
      <w:szCs w:val="24"/>
      <w:lang w:val="ru-RU"/>
    </w:rPr>
  </w:style>
  <w:style w:type="character" w:styleId="af7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8">
    <w:name w:val="annotation text"/>
    <w:basedOn w:val="a1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2"/>
    <w:link w:val="af8"/>
    <w:uiPriority w:val="99"/>
    <w:semiHidden/>
    <w:rPr>
      <w:rFonts w:ascii="Times New Roman" w:hAnsi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rFonts w:ascii="Times New Roman" w:hAnsi="Times New Roman"/>
      <w:b/>
      <w:bCs/>
      <w:sz w:val="20"/>
      <w:szCs w:val="20"/>
    </w:rPr>
  </w:style>
  <w:style w:type="paragraph" w:customStyle="1" w:styleId="afc">
    <w:name w:val="СМС_Таблица_Текст"/>
    <w:basedOn w:val="a1"/>
    <w:qFormat/>
    <w:pPr>
      <w:spacing w:before="120" w:after="120" w:line="240" w:lineRule="auto"/>
      <w:ind w:firstLine="0"/>
    </w:pPr>
    <w:rPr>
      <w:rFonts w:cs="Times New Roman"/>
      <w:sz w:val="22"/>
      <w:szCs w:val="24"/>
    </w:rPr>
  </w:style>
  <w:style w:type="paragraph" w:customStyle="1" w:styleId="TableText">
    <w:name w:val="TableText"/>
    <w:basedOn w:val="a1"/>
    <w:link w:val="TableText0"/>
    <w:uiPriority w:val="99"/>
    <w:qFormat/>
    <w:rsid w:val="00126EC5"/>
    <w:pPr>
      <w:tabs>
        <w:tab w:val="left" w:pos="0"/>
      </w:tabs>
      <w:spacing w:after="0" w:line="360" w:lineRule="auto"/>
      <w:ind w:firstLine="0"/>
      <w:jc w:val="left"/>
    </w:pPr>
    <w:rPr>
      <w:rFonts w:eastAsia="Times New Roman" w:cs="Times New Roman"/>
      <w:sz w:val="28"/>
      <w:szCs w:val="24"/>
      <w:lang w:eastAsia="ru-RU"/>
    </w:rPr>
  </w:style>
  <w:style w:type="character" w:customStyle="1" w:styleId="TableText0">
    <w:name w:val="TableText Знак"/>
    <w:link w:val="TableText"/>
    <w:uiPriority w:val="99"/>
    <w:rsid w:val="00126E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mpact">
    <w:name w:val="Compact"/>
    <w:basedOn w:val="ae"/>
    <w:qFormat/>
    <w:rsid w:val="00562F1E"/>
    <w:pPr>
      <w:spacing w:before="36" w:after="36" w:line="240" w:lineRule="auto"/>
      <w:ind w:firstLine="0"/>
      <w:jc w:val="left"/>
    </w:pPr>
    <w:rPr>
      <w:rFonts w:asciiTheme="minorHAnsi" w:hAnsiTheme="minorHAnsi"/>
      <w:szCs w:val="24"/>
      <w:lang w:val="en"/>
    </w:rPr>
  </w:style>
  <w:style w:type="character" w:customStyle="1" w:styleId="40">
    <w:name w:val="Заголовок 4 Знак"/>
    <w:basedOn w:val="a2"/>
    <w:link w:val="4"/>
    <w:uiPriority w:val="9"/>
    <w:semiHidden/>
    <w:rsid w:val="00DD6D1D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paragraph" w:customStyle="1" w:styleId="FirstParagraph">
    <w:name w:val="First Paragraph"/>
    <w:basedOn w:val="ae"/>
    <w:next w:val="ae"/>
    <w:qFormat/>
    <w:rsid w:val="00F51126"/>
    <w:pPr>
      <w:spacing w:before="180" w:after="180" w:line="240" w:lineRule="auto"/>
      <w:ind w:firstLine="0"/>
      <w:jc w:val="left"/>
    </w:pPr>
    <w:rPr>
      <w:rFonts w:asciiTheme="minorHAnsi" w:hAnsiTheme="minorHAnsi"/>
      <w:szCs w:val="24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8342D-853C-4992-9339-4EC942B41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Еремеева Екатерина Владимировна</dc:creator>
  <cp:lastModifiedBy>Alik</cp:lastModifiedBy>
  <cp:revision>5</cp:revision>
  <dcterms:created xsi:type="dcterms:W3CDTF">2023-10-31T07:14:00Z</dcterms:created>
  <dcterms:modified xsi:type="dcterms:W3CDTF">2025-10-12T00:51:00Z</dcterms:modified>
</cp:coreProperties>
</file>