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125FA" w14:textId="77777777" w:rsidR="00325300" w:rsidRDefault="00325300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Дополнительное соглашение № ____</w:t>
      </w:r>
    </w:p>
    <w:p w14:paraId="166ADEA9" w14:textId="77777777" w:rsidR="00325300" w:rsidRDefault="00325300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к Договору на обучение по образовательным программам высшего образования</w:t>
      </w:r>
    </w:p>
    <w:p w14:paraId="1CECB02B" w14:textId="77777777" w:rsidR="00325300" w:rsidRDefault="00325300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 № </w:t>
      </w:r>
      <w:r w:rsidR="0076345B">
        <w:rPr>
          <w:rFonts w:ascii="Times New Roman" w:hAnsi="Times New Roman"/>
          <w:b/>
          <w:bCs/>
          <w:snapToGrid w:val="0"/>
          <w:sz w:val="24"/>
          <w:szCs w:val="24"/>
        </w:rPr>
        <w:t>___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 от </w:t>
      </w:r>
      <w:r w:rsidR="0076345B">
        <w:rPr>
          <w:rFonts w:ascii="Times New Roman" w:hAnsi="Times New Roman"/>
          <w:b/>
          <w:bCs/>
          <w:snapToGrid w:val="0"/>
          <w:sz w:val="24"/>
          <w:szCs w:val="24"/>
        </w:rPr>
        <w:t>_____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.</w:t>
      </w:r>
    </w:p>
    <w:p w14:paraId="3F2F32FE" w14:textId="77777777" w:rsidR="00325300" w:rsidRDefault="00325300">
      <w:pPr>
        <w:widowControl w:val="0"/>
        <w:autoSpaceDE w:val="0"/>
        <w:autoSpaceDN w:val="0"/>
        <w:spacing w:after="0" w:line="300" w:lineRule="auto"/>
        <w:ind w:left="-539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10C41E28" w14:textId="77777777" w:rsidR="00325300" w:rsidRDefault="00325300">
      <w:pPr>
        <w:widowControl w:val="0"/>
        <w:autoSpaceDE w:val="0"/>
        <w:autoSpaceDN w:val="0"/>
        <w:spacing w:after="200" w:line="276" w:lineRule="auto"/>
        <w:ind w:left="-540"/>
        <w:jc w:val="center"/>
        <w:rPr>
          <w:rFonts w:ascii="Times New Roman" w:hAnsi="Times New Roman"/>
          <w:snapToGrid w:val="0"/>
          <w:sz w:val="20"/>
          <w:szCs w:val="20"/>
        </w:rPr>
      </w:pPr>
      <w:proofErr w:type="spellStart"/>
      <w:r>
        <w:rPr>
          <w:rFonts w:ascii="Times New Roman" w:hAnsi="Times New Roman"/>
          <w:snapToGrid w:val="0"/>
          <w:sz w:val="20"/>
          <w:szCs w:val="20"/>
        </w:rPr>
        <w:t>г.о</w:t>
      </w:r>
      <w:proofErr w:type="spellEnd"/>
      <w:r>
        <w:rPr>
          <w:rFonts w:ascii="Times New Roman" w:hAnsi="Times New Roman"/>
          <w:snapToGrid w:val="0"/>
          <w:sz w:val="20"/>
          <w:szCs w:val="20"/>
        </w:rPr>
        <w:t>. Самара</w:t>
      </w:r>
      <w:r>
        <w:rPr>
          <w:rFonts w:ascii="Times New Roman" w:hAnsi="Times New Roman"/>
          <w:snapToGrid w:val="0"/>
          <w:sz w:val="20"/>
          <w:szCs w:val="20"/>
        </w:rPr>
        <w:tab/>
      </w:r>
      <w:r>
        <w:rPr>
          <w:rFonts w:ascii="Times New Roman" w:hAnsi="Times New Roman"/>
          <w:snapToGrid w:val="0"/>
          <w:sz w:val="20"/>
          <w:szCs w:val="20"/>
        </w:rPr>
        <w:tab/>
      </w:r>
      <w:r>
        <w:rPr>
          <w:rFonts w:ascii="Times New Roman" w:hAnsi="Times New Roman"/>
          <w:snapToGrid w:val="0"/>
          <w:sz w:val="20"/>
          <w:szCs w:val="20"/>
        </w:rPr>
        <w:tab/>
      </w:r>
      <w:r>
        <w:rPr>
          <w:rFonts w:ascii="Times New Roman" w:hAnsi="Times New Roman"/>
          <w:snapToGrid w:val="0"/>
          <w:sz w:val="20"/>
          <w:szCs w:val="20"/>
        </w:rPr>
        <w:tab/>
      </w:r>
      <w:r>
        <w:rPr>
          <w:rFonts w:ascii="Times New Roman" w:hAnsi="Times New Roman"/>
          <w:snapToGrid w:val="0"/>
          <w:sz w:val="20"/>
          <w:szCs w:val="20"/>
        </w:rPr>
        <w:tab/>
      </w:r>
      <w:r>
        <w:rPr>
          <w:rFonts w:ascii="Times New Roman" w:hAnsi="Times New Roman"/>
          <w:snapToGrid w:val="0"/>
          <w:sz w:val="20"/>
          <w:szCs w:val="20"/>
        </w:rPr>
        <w:tab/>
      </w:r>
      <w:r>
        <w:rPr>
          <w:rFonts w:ascii="Times New Roman" w:hAnsi="Times New Roman"/>
          <w:snapToGrid w:val="0"/>
          <w:sz w:val="20"/>
          <w:szCs w:val="20"/>
        </w:rPr>
        <w:tab/>
        <w:t xml:space="preserve">       </w:t>
      </w:r>
      <w:proofErr w:type="gramStart"/>
      <w:r>
        <w:rPr>
          <w:rFonts w:ascii="Times New Roman" w:hAnsi="Times New Roman"/>
          <w:snapToGrid w:val="0"/>
          <w:sz w:val="20"/>
          <w:szCs w:val="20"/>
        </w:rPr>
        <w:t xml:space="preserve">   «</w:t>
      </w:r>
      <w:proofErr w:type="gramEnd"/>
      <w:r w:rsidR="0076345B">
        <w:rPr>
          <w:rFonts w:ascii="Times New Roman" w:hAnsi="Times New Roman"/>
          <w:snapToGrid w:val="0"/>
          <w:sz w:val="20"/>
          <w:szCs w:val="20"/>
        </w:rPr>
        <w:t>___</w:t>
      </w:r>
      <w:r>
        <w:rPr>
          <w:rFonts w:ascii="Times New Roman" w:hAnsi="Times New Roman"/>
          <w:snapToGrid w:val="0"/>
          <w:sz w:val="20"/>
          <w:szCs w:val="20"/>
        </w:rPr>
        <w:t xml:space="preserve">» </w:t>
      </w:r>
      <w:r w:rsidR="0076345B">
        <w:rPr>
          <w:rFonts w:ascii="Times New Roman" w:hAnsi="Times New Roman"/>
          <w:snapToGrid w:val="0"/>
          <w:sz w:val="20"/>
          <w:szCs w:val="20"/>
        </w:rPr>
        <w:t>_________</w:t>
      </w:r>
      <w:r>
        <w:rPr>
          <w:rFonts w:ascii="Times New Roman" w:hAnsi="Times New Roman"/>
          <w:snapToGrid w:val="0"/>
          <w:sz w:val="20"/>
          <w:szCs w:val="20"/>
        </w:rPr>
        <w:t xml:space="preserve"> 2021г.</w:t>
      </w:r>
    </w:p>
    <w:p w14:paraId="4EC59CE0" w14:textId="2D847C30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Федерации, осуществляющее образовательную деятельность на основании лицензии от 12 августа 2016 г. № 2335, выданной Федеральной службой по надзору в сфере образования и науки (бессрочно), именуемое в дальнейшем «Исполнитель», </w:t>
      </w:r>
      <w:r w:rsidR="008008E3" w:rsidRPr="008008E3">
        <w:rPr>
          <w:rFonts w:ascii="Times New Roman" w:hAnsi="Times New Roman"/>
          <w:snapToGrid w:val="0"/>
          <w:sz w:val="20"/>
          <w:szCs w:val="20"/>
        </w:rPr>
        <w:t xml:space="preserve">в лице проректора по </w:t>
      </w:r>
      <w:r w:rsidR="00456481">
        <w:rPr>
          <w:rFonts w:ascii="Times New Roman" w:hAnsi="Times New Roman"/>
          <w:snapToGrid w:val="0"/>
          <w:sz w:val="20"/>
          <w:szCs w:val="20"/>
        </w:rPr>
        <w:t>учебной работе Авдеевой Елены Владимировны</w:t>
      </w:r>
      <w:r w:rsidR="00052E90">
        <w:rPr>
          <w:rFonts w:ascii="Times New Roman" w:hAnsi="Times New Roman"/>
          <w:snapToGrid w:val="0"/>
          <w:sz w:val="20"/>
          <w:szCs w:val="20"/>
        </w:rPr>
        <w:t>, действующей</w:t>
      </w:r>
      <w:r w:rsidR="008008E3" w:rsidRPr="008008E3">
        <w:rPr>
          <w:rFonts w:ascii="Times New Roman" w:hAnsi="Times New Roman"/>
          <w:snapToGrid w:val="0"/>
          <w:sz w:val="20"/>
          <w:szCs w:val="20"/>
        </w:rPr>
        <w:t xml:space="preserve"> на основании доверенности № </w:t>
      </w:r>
      <w:r w:rsidR="00456481">
        <w:rPr>
          <w:rFonts w:ascii="Times New Roman" w:hAnsi="Times New Roman"/>
          <w:snapToGrid w:val="0"/>
          <w:sz w:val="20"/>
          <w:szCs w:val="20"/>
        </w:rPr>
        <w:t>46</w:t>
      </w:r>
      <w:r w:rsidR="008008E3" w:rsidRPr="008008E3">
        <w:rPr>
          <w:rFonts w:ascii="Times New Roman" w:hAnsi="Times New Roman"/>
          <w:snapToGrid w:val="0"/>
          <w:sz w:val="20"/>
          <w:szCs w:val="20"/>
        </w:rPr>
        <w:t xml:space="preserve">Д от </w:t>
      </w:r>
      <w:r w:rsidR="00456481">
        <w:rPr>
          <w:rFonts w:ascii="Times New Roman" w:hAnsi="Times New Roman"/>
          <w:snapToGrid w:val="0"/>
          <w:sz w:val="20"/>
          <w:szCs w:val="20"/>
        </w:rPr>
        <w:t>15</w:t>
      </w:r>
      <w:r w:rsidR="008008E3" w:rsidRPr="008008E3">
        <w:rPr>
          <w:rFonts w:ascii="Times New Roman" w:hAnsi="Times New Roman"/>
          <w:snapToGrid w:val="0"/>
          <w:sz w:val="20"/>
          <w:szCs w:val="20"/>
        </w:rPr>
        <w:t>.</w:t>
      </w:r>
      <w:r w:rsidR="00456481">
        <w:rPr>
          <w:rFonts w:ascii="Times New Roman" w:hAnsi="Times New Roman"/>
          <w:snapToGrid w:val="0"/>
          <w:sz w:val="20"/>
          <w:szCs w:val="20"/>
        </w:rPr>
        <w:t>10</w:t>
      </w:r>
      <w:r w:rsidR="008008E3" w:rsidRPr="008008E3">
        <w:rPr>
          <w:rFonts w:ascii="Times New Roman" w:hAnsi="Times New Roman"/>
          <w:snapToGrid w:val="0"/>
          <w:sz w:val="20"/>
          <w:szCs w:val="20"/>
        </w:rPr>
        <w:t>.202</w:t>
      </w:r>
      <w:r w:rsidR="00456481">
        <w:rPr>
          <w:rFonts w:ascii="Times New Roman" w:hAnsi="Times New Roman"/>
          <w:snapToGrid w:val="0"/>
          <w:sz w:val="20"/>
          <w:szCs w:val="20"/>
        </w:rPr>
        <w:t>0</w:t>
      </w:r>
      <w:r w:rsidR="008008E3">
        <w:rPr>
          <w:rFonts w:ascii="Times New Roman" w:hAnsi="Times New Roman"/>
          <w:snapToGrid w:val="0"/>
          <w:sz w:val="20"/>
          <w:szCs w:val="20"/>
        </w:rPr>
        <w:t>,</w:t>
      </w:r>
      <w:r>
        <w:rPr>
          <w:rFonts w:ascii="Times New Roman" w:hAnsi="Times New Roman"/>
          <w:snapToGrid w:val="0"/>
          <w:sz w:val="20"/>
          <w:szCs w:val="20"/>
        </w:rPr>
        <w:t xml:space="preserve"> с одной стороны, и </w:t>
      </w:r>
    </w:p>
    <w:p w14:paraId="0E202DFF" w14:textId="77777777" w:rsidR="00325300" w:rsidRDefault="00325300">
      <w:pPr>
        <w:widowControl w:val="0"/>
        <w:tabs>
          <w:tab w:val="left" w:pos="9360"/>
        </w:tabs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  <w:u w:val="single"/>
        </w:rPr>
        <w:tab/>
      </w:r>
    </w:p>
    <w:p w14:paraId="03914357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center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(фамилия, имя, отчество (при наличии)/наименование юридического лица)</w:t>
      </w:r>
    </w:p>
    <w:p w14:paraId="76D120D1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именуемая в дальнейшем "Заказчик", в лице </w:t>
      </w:r>
    </w:p>
    <w:p w14:paraId="4FE4E551" w14:textId="77777777" w:rsidR="00325300" w:rsidRDefault="00325300">
      <w:pPr>
        <w:widowControl w:val="0"/>
        <w:tabs>
          <w:tab w:val="left" w:pos="9360"/>
        </w:tabs>
        <w:autoSpaceDE w:val="0"/>
        <w:autoSpaceDN w:val="0"/>
        <w:spacing w:after="0" w:line="20" w:lineRule="atLeast"/>
        <w:ind w:left="-540"/>
        <w:rPr>
          <w:rFonts w:ascii="Times New Roman" w:hAnsi="Times New Roman"/>
          <w:snapToGrid w:val="0"/>
          <w:sz w:val="20"/>
          <w:szCs w:val="20"/>
          <w:u w:val="single"/>
        </w:rPr>
      </w:pPr>
      <w:r>
        <w:rPr>
          <w:rFonts w:ascii="Times New Roman" w:hAnsi="Times New Roman"/>
          <w:snapToGrid w:val="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napToGrid w:val="0"/>
          <w:sz w:val="20"/>
          <w:szCs w:val="20"/>
          <w:u w:val="single"/>
        </w:rPr>
        <w:tab/>
      </w:r>
    </w:p>
    <w:p w14:paraId="1B3E23C7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center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(наименование должности, фамилия, имя, отчество (при наличии)</w:t>
      </w:r>
    </w:p>
    <w:p w14:paraId="39EF4A7B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действующего на основании ____________________________________________,</w:t>
      </w:r>
    </w:p>
    <w:p w14:paraId="2C092B93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 (реквизиты документа, удостоверяющего   полномочия представителя Заказчика)</w:t>
      </w:r>
    </w:p>
    <w:p w14:paraId="76D9668A" w14:textId="77777777" w:rsidR="00325300" w:rsidRDefault="00325300">
      <w:pPr>
        <w:widowControl w:val="0"/>
        <w:tabs>
          <w:tab w:val="left" w:pos="9360"/>
        </w:tabs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И</w:t>
      </w:r>
      <w:r>
        <w:rPr>
          <w:rFonts w:ascii="Times New Roman" w:hAnsi="Times New Roman"/>
          <w:snapToGrid w:val="0"/>
          <w:sz w:val="20"/>
          <w:szCs w:val="20"/>
          <w:u w:val="single"/>
        </w:rPr>
        <w:tab/>
      </w:r>
    </w:p>
    <w:p w14:paraId="0D3FA88F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center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(фамилия, имя, отчество (при наличии) лица, зачисляемого на обучение)</w:t>
      </w:r>
    </w:p>
    <w:p w14:paraId="5E322321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именуемая в дальнейшем «Обучающийся», совместно именуемые Стороны, руководствуясь ст. ст. 450, 452 Гражданского кодекса Российской Федерации, заключили настоящее дополнительное соглашение к Договору на обучение по образовательным программам высшего образования № </w:t>
      </w:r>
      <w:r w:rsidR="0076345B">
        <w:rPr>
          <w:rFonts w:ascii="Times New Roman" w:hAnsi="Times New Roman"/>
          <w:snapToGrid w:val="0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napToGrid w:val="0"/>
          <w:sz w:val="20"/>
          <w:szCs w:val="20"/>
        </w:rPr>
        <w:t>от</w:t>
      </w:r>
      <w:r w:rsidR="0076345B">
        <w:rPr>
          <w:rFonts w:ascii="Times New Roman" w:hAnsi="Times New Roman"/>
          <w:snapToGrid w:val="0"/>
          <w:sz w:val="20"/>
          <w:szCs w:val="20"/>
        </w:rPr>
        <w:t xml:space="preserve">  </w:t>
      </w:r>
      <w:r>
        <w:rPr>
          <w:rFonts w:ascii="Times New Roman" w:hAnsi="Times New Roman"/>
          <w:snapToGrid w:val="0"/>
          <w:sz w:val="20"/>
          <w:szCs w:val="20"/>
        </w:rPr>
        <w:t>.</w:t>
      </w:r>
      <w:proofErr w:type="gramEnd"/>
      <w:r>
        <w:rPr>
          <w:rFonts w:ascii="Times New Roman" w:hAnsi="Times New Roman"/>
          <w:snapToGrid w:val="0"/>
          <w:sz w:val="20"/>
          <w:szCs w:val="20"/>
        </w:rPr>
        <w:t xml:space="preserve"> о нижеследующем:</w:t>
      </w:r>
    </w:p>
    <w:p w14:paraId="447A9722" w14:textId="77777777" w:rsidR="00325300" w:rsidRDefault="00325300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2E04CDA4" w14:textId="77777777" w:rsidR="00325300" w:rsidRPr="00EA6D77" w:rsidRDefault="00325300" w:rsidP="00EA6D77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0" w:lineRule="atLeast"/>
        <w:jc w:val="both"/>
        <w:rPr>
          <w:rFonts w:ascii="Times New Roman" w:hAnsi="Times New Roman"/>
          <w:snapToGrid w:val="0"/>
          <w:sz w:val="20"/>
          <w:szCs w:val="20"/>
        </w:rPr>
      </w:pPr>
      <w:r w:rsidRPr="00EA6D77">
        <w:rPr>
          <w:rFonts w:ascii="Times New Roman" w:hAnsi="Times New Roman"/>
          <w:snapToGrid w:val="0"/>
          <w:sz w:val="20"/>
          <w:szCs w:val="20"/>
        </w:rPr>
        <w:t xml:space="preserve">Настоящим Стороны договорились изложить Договор по образовательным программам высшего образования № </w:t>
      </w:r>
      <w:r w:rsidR="0076345B">
        <w:rPr>
          <w:rFonts w:ascii="Times New Roman" w:hAnsi="Times New Roman"/>
          <w:snapToGrid w:val="0"/>
          <w:sz w:val="20"/>
          <w:szCs w:val="20"/>
        </w:rPr>
        <w:t>___</w:t>
      </w:r>
      <w:r w:rsidRPr="00EA6D77">
        <w:rPr>
          <w:rFonts w:ascii="Times New Roman" w:hAnsi="Times New Roman"/>
          <w:snapToGrid w:val="0"/>
          <w:sz w:val="20"/>
          <w:szCs w:val="20"/>
        </w:rPr>
        <w:t xml:space="preserve"> от "</w:t>
      </w:r>
      <w:r w:rsidR="0076345B">
        <w:rPr>
          <w:rFonts w:ascii="Times New Roman" w:hAnsi="Times New Roman"/>
          <w:snapToGrid w:val="0"/>
          <w:sz w:val="20"/>
          <w:szCs w:val="20"/>
        </w:rPr>
        <w:t>_____</w:t>
      </w:r>
      <w:r w:rsidRPr="00EA6D77">
        <w:rPr>
          <w:rFonts w:ascii="Times New Roman" w:hAnsi="Times New Roman"/>
          <w:snapToGrid w:val="0"/>
          <w:sz w:val="20"/>
          <w:szCs w:val="20"/>
        </w:rPr>
        <w:t>. в следующей редакции:</w:t>
      </w:r>
    </w:p>
    <w:p w14:paraId="0951E1B3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67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254C50B1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center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I. Предмет Договора</w:t>
      </w:r>
    </w:p>
    <w:p w14:paraId="7BC066C5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    1.1.  Исполнитель обязуется предоставить образовательную услугу, а Обучающийся (Гражданин)/Заказчик (ненужное вычеркнуть) обязуется оплатить обучение по образовательной программе </w:t>
      </w:r>
    </w:p>
    <w:p w14:paraId="1F3396EB" w14:textId="77777777" w:rsidR="00325300" w:rsidRDefault="00325300">
      <w:pPr>
        <w:widowControl w:val="0"/>
        <w:tabs>
          <w:tab w:val="left" w:pos="9360"/>
        </w:tabs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  <w:u w:val="single"/>
        </w:rPr>
        <w:tab/>
      </w:r>
    </w:p>
    <w:p w14:paraId="193178E2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center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(наименование образовательной программы высшего образования)</w:t>
      </w:r>
    </w:p>
    <w:p w14:paraId="19F742D5" w14:textId="77777777" w:rsidR="00325300" w:rsidRDefault="00325300">
      <w:pPr>
        <w:widowControl w:val="0"/>
        <w:tabs>
          <w:tab w:val="left" w:pos="9360"/>
        </w:tabs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  <w:u w:val="single"/>
        </w:rPr>
      </w:pPr>
      <w:r>
        <w:rPr>
          <w:rFonts w:ascii="Times New Roman" w:hAnsi="Times New Roman"/>
          <w:snapToGrid w:val="0"/>
          <w:sz w:val="20"/>
          <w:szCs w:val="20"/>
          <w:u w:val="single"/>
        </w:rPr>
        <w:tab/>
      </w:r>
    </w:p>
    <w:p w14:paraId="3DCB98DB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center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(форма обучения, код </w:t>
      </w:r>
      <w:proofErr w:type="gramStart"/>
      <w:r>
        <w:rPr>
          <w:rFonts w:ascii="Times New Roman" w:hAnsi="Times New Roman"/>
          <w:snapToGrid w:val="0"/>
          <w:sz w:val="20"/>
          <w:szCs w:val="20"/>
        </w:rPr>
        <w:t>специальности  или</w:t>
      </w:r>
      <w:proofErr w:type="gramEnd"/>
      <w:r>
        <w:rPr>
          <w:rFonts w:ascii="Times New Roman" w:hAnsi="Times New Roman"/>
          <w:snapToGrid w:val="0"/>
          <w:sz w:val="20"/>
          <w:szCs w:val="20"/>
        </w:rPr>
        <w:t xml:space="preserve"> направления подготовки)</w:t>
      </w:r>
    </w:p>
    <w:p w14:paraId="46B3DB3B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в пределах </w:t>
      </w:r>
      <w:proofErr w:type="gramStart"/>
      <w:r>
        <w:rPr>
          <w:rFonts w:ascii="Times New Roman" w:hAnsi="Times New Roman"/>
          <w:snapToGrid w:val="0"/>
          <w:sz w:val="20"/>
          <w:szCs w:val="20"/>
        </w:rPr>
        <w:t>федерального  государственного</w:t>
      </w:r>
      <w:proofErr w:type="gramEnd"/>
      <w:r>
        <w:rPr>
          <w:rFonts w:ascii="Times New Roman" w:hAnsi="Times New Roman"/>
          <w:snapToGrid w:val="0"/>
          <w:sz w:val="20"/>
          <w:szCs w:val="20"/>
        </w:rPr>
        <w:t xml:space="preserve">  образовательного  стандарта  или образовательного  стандарта   в  соответствии с учебными планами, в том числе индивидуальными, и образовательными программами Исполнителя.</w:t>
      </w:r>
    </w:p>
    <w:p w14:paraId="7CEE3FD2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76345B">
        <w:rPr>
          <w:rFonts w:ascii="Times New Roman" w:hAnsi="Times New Roman"/>
          <w:snapToGrid w:val="0"/>
          <w:sz w:val="20"/>
          <w:szCs w:val="20"/>
        </w:rPr>
        <w:t>____</w:t>
      </w:r>
      <w:r>
        <w:rPr>
          <w:rFonts w:ascii="Calibri" w:hAnsi="Calibri" w:cs="Calibri"/>
          <w:snapToGrid w:val="0"/>
          <w:sz w:val="20"/>
          <w:szCs w:val="20"/>
          <w:u w:val="single"/>
        </w:rPr>
        <w:t>.</w:t>
      </w:r>
      <w:r w:rsidR="0076345B">
        <w:rPr>
          <w:rFonts w:ascii="Calibri" w:hAnsi="Calibri" w:cs="Calibri"/>
          <w:snapToGrid w:val="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napToGrid w:val="0"/>
          <w:sz w:val="20"/>
          <w:szCs w:val="20"/>
        </w:rPr>
        <w:t xml:space="preserve">Срок   обучения   по   </w:t>
      </w:r>
      <w:proofErr w:type="gramStart"/>
      <w:r>
        <w:rPr>
          <w:rFonts w:ascii="Times New Roman" w:hAnsi="Times New Roman"/>
          <w:snapToGrid w:val="0"/>
          <w:sz w:val="20"/>
          <w:szCs w:val="20"/>
        </w:rPr>
        <w:t>индивидуальному  учебному</w:t>
      </w:r>
      <w:proofErr w:type="gramEnd"/>
      <w:r>
        <w:rPr>
          <w:rFonts w:ascii="Times New Roman" w:hAnsi="Times New Roman"/>
          <w:snapToGrid w:val="0"/>
          <w:sz w:val="20"/>
          <w:szCs w:val="20"/>
        </w:rPr>
        <w:t xml:space="preserve">  плану,  в  том  числе ускоренному обучению, составляет _________________.</w:t>
      </w:r>
    </w:p>
    <w:p w14:paraId="5B134FE0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     </w:t>
      </w:r>
      <w:r>
        <w:rPr>
          <w:rFonts w:ascii="Times New Roman" w:hAnsi="Times New Roman"/>
          <w:snapToGrid w:val="0"/>
          <w:sz w:val="20"/>
          <w:szCs w:val="20"/>
        </w:rPr>
        <w:tab/>
        <w:t xml:space="preserve">      (количество месяцев, лет)</w:t>
      </w:r>
    </w:p>
    <w:p w14:paraId="0EEC367E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    1.3. После освоения Обучающимся образовательной программы и успешного прохождения    государственной    итоговой аттестации ему выдается диплом о высшем образовании.</w:t>
      </w:r>
    </w:p>
    <w:p w14:paraId="16F34BC1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center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II. Взаимодействие сторон</w:t>
      </w:r>
    </w:p>
    <w:p w14:paraId="0EADE5A3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2.1. Исполнитель вправе:</w:t>
      </w:r>
    </w:p>
    <w:p w14:paraId="404F4C5F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3D31AE28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5F2FF9C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2.1.3. Не допускать к промежуточной аттестации Обучающегося, имеющего задолженность по оплате обучения до ее погашения. В случае неисполнения Обучающимся/Заказчиком обязанности по оплате обучения, Исполнитель вправе расторгнуть настоящий Договор и отчислить обучающегося. Расторжение договора и отчисление Обучающегося не освобождает Заказчика/Обучающегося от уплаты задолженности и неустойки в соответствии с п. 5.5 настоящего Договора.</w:t>
      </w:r>
    </w:p>
    <w:p w14:paraId="4644DDA9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>
          <w:rPr>
            <w:rFonts w:ascii="Times New Roman" w:hAnsi="Times New Roman"/>
            <w:snapToGrid w:val="0"/>
            <w:color w:val="0000FF"/>
            <w:sz w:val="20"/>
            <w:szCs w:val="20"/>
            <w:u w:val="single"/>
          </w:rPr>
          <w:t>разделом I</w:t>
        </w:r>
      </w:hyperlink>
      <w:r>
        <w:rPr>
          <w:rFonts w:ascii="Times New Roman" w:hAnsi="Times New Roman"/>
          <w:snapToGrid w:val="0"/>
          <w:sz w:val="20"/>
          <w:szCs w:val="20"/>
        </w:rPr>
        <w:t xml:space="preserve"> настоящего Договора.</w:t>
      </w:r>
    </w:p>
    <w:p w14:paraId="5AF87C00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proofErr w:type="gramStart"/>
      <w:r>
        <w:rPr>
          <w:rFonts w:ascii="Times New Roman" w:hAnsi="Times New Roman"/>
          <w:snapToGrid w:val="0"/>
          <w:sz w:val="20"/>
          <w:szCs w:val="20"/>
        </w:rPr>
        <w:t>2012  г.</w:t>
      </w:r>
      <w:proofErr w:type="gramEnd"/>
      <w:r>
        <w:rPr>
          <w:rFonts w:ascii="Times New Roman" w:hAnsi="Times New Roman"/>
          <w:snapToGrid w:val="0"/>
          <w:sz w:val="20"/>
          <w:szCs w:val="20"/>
        </w:rPr>
        <w:t xml:space="preserve"> N 273-ФЗ "Об образовании в Российской Федерации". Обучающийся также вправе:</w:t>
      </w:r>
    </w:p>
    <w:p w14:paraId="09BA0384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>
          <w:rPr>
            <w:rFonts w:ascii="Times New Roman" w:hAnsi="Times New Roman"/>
            <w:snapToGrid w:val="0"/>
            <w:color w:val="0000FF"/>
            <w:sz w:val="20"/>
            <w:szCs w:val="20"/>
            <w:u w:val="single"/>
          </w:rPr>
          <w:t>разделом I</w:t>
        </w:r>
      </w:hyperlink>
      <w:r>
        <w:rPr>
          <w:rFonts w:ascii="Times New Roman" w:hAnsi="Times New Roman"/>
          <w:snapToGrid w:val="0"/>
          <w:sz w:val="20"/>
          <w:szCs w:val="20"/>
        </w:rPr>
        <w:t xml:space="preserve"> настоящего Договора;</w:t>
      </w:r>
    </w:p>
    <w:p w14:paraId="40258791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7ACE8A62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609FC118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2.3.4. Получать полную и достоверную информацию об оценке своих знаний, умений, навыков и компетенций, а </w:t>
      </w:r>
      <w:r>
        <w:rPr>
          <w:rFonts w:ascii="Times New Roman" w:hAnsi="Times New Roman"/>
          <w:snapToGrid w:val="0"/>
          <w:sz w:val="20"/>
          <w:szCs w:val="20"/>
        </w:rPr>
        <w:lastRenderedPageBreak/>
        <w:t>также о критериях этой оценки.</w:t>
      </w:r>
    </w:p>
    <w:p w14:paraId="6BBF9A58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2.4. Исполнитель обязан:</w:t>
      </w:r>
    </w:p>
    <w:p w14:paraId="30912000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2.4.1. Зачислить Обучающегося, выполнившего установленные законодательством Российской </w:t>
      </w:r>
      <w:proofErr w:type="gramStart"/>
      <w:r>
        <w:rPr>
          <w:rFonts w:ascii="Times New Roman" w:hAnsi="Times New Roman"/>
          <w:snapToGrid w:val="0"/>
          <w:sz w:val="20"/>
          <w:szCs w:val="20"/>
        </w:rPr>
        <w:t xml:space="preserve">Федерации,   </w:t>
      </w:r>
      <w:proofErr w:type="gramEnd"/>
      <w:r>
        <w:rPr>
          <w:rFonts w:ascii="Times New Roman" w:hAnsi="Times New Roman"/>
          <w:snapToGrid w:val="0"/>
          <w:sz w:val="20"/>
          <w:szCs w:val="20"/>
        </w:rPr>
        <w:t>учредительными документами, локальными нормативными  актами  Исполнителя условия приема, в качестве студента.</w:t>
      </w:r>
    </w:p>
    <w:p w14:paraId="4A85678E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proofErr w:type="gramStart"/>
      <w:r>
        <w:rPr>
          <w:rFonts w:ascii="Times New Roman" w:hAnsi="Times New Roman"/>
          <w:snapToGrid w:val="0"/>
          <w:sz w:val="20"/>
          <w:szCs w:val="20"/>
        </w:rPr>
        <w:t>1992  г.</w:t>
      </w:r>
      <w:proofErr w:type="gramEnd"/>
      <w:r>
        <w:rPr>
          <w:rFonts w:ascii="Times New Roman" w:hAnsi="Times New Roman"/>
          <w:snapToGrid w:val="0"/>
          <w:sz w:val="20"/>
          <w:szCs w:val="20"/>
        </w:rPr>
        <w:t xml:space="preserve"> N 2300-1 "О защите прав потребителей"  и Федеральным законом от 29 декабря 2012  г. N 273-ФЗ "Об образовании в Российской Федерации";</w:t>
      </w:r>
    </w:p>
    <w:p w14:paraId="7AE29E54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>
          <w:rPr>
            <w:rFonts w:ascii="Times New Roman" w:hAnsi="Times New Roman"/>
            <w:snapToGrid w:val="0"/>
            <w:color w:val="0000FF"/>
            <w:sz w:val="20"/>
            <w:szCs w:val="20"/>
            <w:u w:val="single"/>
          </w:rPr>
          <w:t>разделом I</w:t>
        </w:r>
      </w:hyperlink>
      <w:r>
        <w:rPr>
          <w:rFonts w:ascii="Times New Roman" w:hAnsi="Times New Roman"/>
          <w:snapToGrid w:val="0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62E1045C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2.4.4. Обеспечить Обучающемуся предусмотренные выбранной образовательной программой условия ее освоения;</w:t>
      </w:r>
    </w:p>
    <w:p w14:paraId="6D712366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2.4.5. Принимать от Обучающегося и (или) Заказчика плату за образовательные услуги;</w:t>
      </w:r>
    </w:p>
    <w:p w14:paraId="2867E210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345849C5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67" w:tooltip="Ссылка на текущий документ" w:history="1">
        <w:r>
          <w:rPr>
            <w:rFonts w:ascii="Times New Roman" w:hAnsi="Times New Roman"/>
            <w:snapToGrid w:val="0"/>
            <w:color w:val="0000FF"/>
            <w:sz w:val="20"/>
            <w:szCs w:val="20"/>
            <w:u w:val="single"/>
          </w:rPr>
          <w:t>разделе I</w:t>
        </w:r>
      </w:hyperlink>
      <w:r>
        <w:rPr>
          <w:rFonts w:ascii="Times New Roman" w:hAnsi="Times New Roman"/>
          <w:snapToGrid w:val="0"/>
          <w:sz w:val="20"/>
          <w:szCs w:val="2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3A12C8C2" w14:textId="77777777" w:rsidR="00325300" w:rsidRDefault="00325300">
      <w:pPr>
        <w:widowControl w:val="0"/>
        <w:autoSpaceDE w:val="0"/>
        <w:autoSpaceDN w:val="0"/>
        <w:spacing w:after="0" w:line="240" w:lineRule="auto"/>
        <w:ind w:left="-539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2.6. Обучающийся обязан:</w:t>
      </w:r>
    </w:p>
    <w:p w14:paraId="7DAC8B2C" w14:textId="77777777" w:rsidR="00325300" w:rsidRDefault="00325300">
      <w:pPr>
        <w:widowControl w:val="0"/>
        <w:autoSpaceDE w:val="0"/>
        <w:autoSpaceDN w:val="0"/>
        <w:spacing w:after="0" w:line="240" w:lineRule="auto"/>
        <w:ind w:left="-539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2.6.1. Посещать лекционные, семинарские, практические, лабораторные, консультационные и другие учебные занятия, в соответствии с учебным планом и утвержденным расписанием учебных занятий, добросовестно осуществлять подготовку к учебным занятиям, а в случае невозможности посещения учебного занятия своевременно извещать Университет о причинах своего отсутствия.</w:t>
      </w:r>
    </w:p>
    <w:p w14:paraId="5F6408E0" w14:textId="77777777" w:rsidR="00325300" w:rsidRDefault="00325300">
      <w:pPr>
        <w:widowControl w:val="0"/>
        <w:autoSpaceDE w:val="0"/>
        <w:autoSpaceDN w:val="0"/>
        <w:spacing w:after="0" w:line="240" w:lineRule="auto"/>
        <w:ind w:left="-539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2.6.2. Выполнять в установленные сроки все виды заданий по подготовке к занятиям, предусмотренным учебными планами и образовательными программами.</w:t>
      </w:r>
    </w:p>
    <w:p w14:paraId="1BB556D0" w14:textId="77777777" w:rsidR="00325300" w:rsidRDefault="00325300">
      <w:pPr>
        <w:widowControl w:val="0"/>
        <w:autoSpaceDE w:val="0"/>
        <w:autoSpaceDN w:val="0"/>
        <w:spacing w:after="0" w:line="240" w:lineRule="auto"/>
        <w:ind w:left="-539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2.6.3. Полностью усвоить учебную программу, подтвердив это своевременным (в сроки, установленные учебным планом и расписанием) прохождением промежуточной аттестации в установленной Университетом форме. </w:t>
      </w:r>
    </w:p>
    <w:p w14:paraId="16D03073" w14:textId="77777777" w:rsidR="00325300" w:rsidRDefault="00325300">
      <w:pPr>
        <w:widowControl w:val="0"/>
        <w:autoSpaceDE w:val="0"/>
        <w:autoSpaceDN w:val="0"/>
        <w:spacing w:after="0" w:line="240" w:lineRule="auto"/>
        <w:ind w:left="-539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2.6.4. Пройти предусмотренную программой производственную практику.</w:t>
      </w:r>
    </w:p>
    <w:p w14:paraId="4BDF58CF" w14:textId="77777777" w:rsidR="00325300" w:rsidRDefault="00325300">
      <w:pPr>
        <w:widowControl w:val="0"/>
        <w:autoSpaceDE w:val="0"/>
        <w:autoSpaceDN w:val="0"/>
        <w:spacing w:after="0" w:line="240" w:lineRule="auto"/>
        <w:ind w:left="-539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2.6.5. Уважительно и гуманно относиться к пациентам в ходе учебного процесса.</w:t>
      </w:r>
    </w:p>
    <w:p w14:paraId="525EDD68" w14:textId="77777777" w:rsidR="00325300" w:rsidRDefault="00325300">
      <w:pPr>
        <w:widowControl w:val="0"/>
        <w:autoSpaceDE w:val="0"/>
        <w:autoSpaceDN w:val="0"/>
        <w:spacing w:after="0" w:line="240" w:lineRule="auto"/>
        <w:ind w:left="-539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2.6.6. Документально подтверждать уважительные причины отсутствия на занятиях.</w:t>
      </w:r>
    </w:p>
    <w:p w14:paraId="1C60C150" w14:textId="77777777" w:rsidR="00325300" w:rsidRDefault="00325300">
      <w:pPr>
        <w:widowControl w:val="0"/>
        <w:autoSpaceDE w:val="0"/>
        <w:autoSpaceDN w:val="0"/>
        <w:spacing w:after="0" w:line="240" w:lineRule="auto"/>
        <w:ind w:left="-539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2.6.7. Не разглашать сведений, составляющих врачебную тайну, которые стали известны при обучении.</w:t>
      </w:r>
    </w:p>
    <w:p w14:paraId="46E4EE6F" w14:textId="77777777" w:rsidR="00325300" w:rsidRDefault="00325300">
      <w:pPr>
        <w:widowControl w:val="0"/>
        <w:autoSpaceDE w:val="0"/>
        <w:autoSpaceDN w:val="0"/>
        <w:spacing w:after="0" w:line="240" w:lineRule="auto"/>
        <w:ind w:left="-539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2.6.8. Отрабатывать пропущенные учебные занятия в специально отведенные для этого часы.</w:t>
      </w:r>
    </w:p>
    <w:p w14:paraId="579BE008" w14:textId="77777777" w:rsidR="00325300" w:rsidRDefault="00325300">
      <w:pPr>
        <w:widowControl w:val="0"/>
        <w:autoSpaceDE w:val="0"/>
        <w:autoSpaceDN w:val="0"/>
        <w:spacing w:after="0" w:line="240" w:lineRule="auto"/>
        <w:ind w:left="-539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2.6.9. В случае пропуска занятий по неуважительным причинам вносить плату за отработку занятий в сумме, соответствующей почасовой оплате.</w:t>
      </w:r>
    </w:p>
    <w:p w14:paraId="11EE663B" w14:textId="77777777" w:rsidR="00325300" w:rsidRDefault="00325300">
      <w:pPr>
        <w:widowControl w:val="0"/>
        <w:autoSpaceDE w:val="0"/>
        <w:autoSpaceDN w:val="0"/>
        <w:spacing w:after="0" w:line="240" w:lineRule="auto"/>
        <w:ind w:left="-539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2.6.10. Соблюдать требования Устава Университета и иных локальных нормативных актов Университета, соблюдать учебную дисциплину и общепринятые нормы поведения, в том числе, уважать честь и достоинство других обучающихся и работников Университета, не создавать препятствий для получения образования другими обучающимися;</w:t>
      </w:r>
    </w:p>
    <w:p w14:paraId="01D49850" w14:textId="77777777" w:rsidR="00325300" w:rsidRDefault="00325300">
      <w:pPr>
        <w:widowControl w:val="0"/>
        <w:autoSpaceDE w:val="0"/>
        <w:autoSpaceDN w:val="0"/>
        <w:spacing w:after="0" w:line="240" w:lineRule="auto"/>
        <w:ind w:left="-539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2.6.11 Извещать Университет в течение 5 (пяти) календарных дней об изменении своих персональных данных, указанных в разделе VIII настоящего договора.</w:t>
      </w:r>
    </w:p>
    <w:p w14:paraId="53E3F55A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center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III. Стоимость образовательных услуг, сроки и порядок</w:t>
      </w:r>
    </w:p>
    <w:p w14:paraId="6B4851B1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center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их оплаты</w:t>
      </w:r>
    </w:p>
    <w:p w14:paraId="5072D588" w14:textId="77777777" w:rsidR="00325300" w:rsidRPr="0076345B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3.1. Полная стоимость образовательных услуг за весь период обучения Обучающегося составляет </w:t>
      </w:r>
      <w:r w:rsidR="0076345B">
        <w:rPr>
          <w:rFonts w:ascii="Times New Roman" w:hAnsi="Times New Roman"/>
          <w:snapToGrid w:val="0"/>
          <w:sz w:val="20"/>
          <w:szCs w:val="20"/>
          <w:u w:val="single"/>
        </w:rPr>
        <w:t>_______</w:t>
      </w:r>
      <w:r w:rsidRPr="0076345B">
        <w:rPr>
          <w:rFonts w:ascii="Times New Roman" w:hAnsi="Times New Roman"/>
          <w:snapToGrid w:val="0"/>
          <w:sz w:val="20"/>
          <w:szCs w:val="20"/>
        </w:rPr>
        <w:t xml:space="preserve"> рублей.</w:t>
      </w:r>
    </w:p>
    <w:p w14:paraId="6076A157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       Стоимость обучения на </w:t>
      </w:r>
      <w:r w:rsidR="0076345B">
        <w:rPr>
          <w:rFonts w:ascii="Times New Roman" w:hAnsi="Times New Roman"/>
          <w:snapToGrid w:val="0"/>
          <w:sz w:val="20"/>
          <w:szCs w:val="20"/>
          <w:u w:val="single"/>
        </w:rPr>
        <w:t>____</w:t>
      </w:r>
      <w:r>
        <w:rPr>
          <w:rFonts w:ascii="Times New Roman" w:hAnsi="Times New Roman"/>
          <w:snapToGrid w:val="0"/>
          <w:sz w:val="20"/>
          <w:szCs w:val="20"/>
        </w:rPr>
        <w:t xml:space="preserve">курсе </w:t>
      </w:r>
      <w:r w:rsidR="0076345B">
        <w:rPr>
          <w:rFonts w:ascii="Times New Roman" w:hAnsi="Times New Roman"/>
          <w:snapToGrid w:val="0"/>
          <w:sz w:val="20"/>
          <w:szCs w:val="20"/>
          <w:u w:val="single"/>
        </w:rPr>
        <w:t>_____</w:t>
      </w:r>
      <w:r>
        <w:rPr>
          <w:rFonts w:ascii="Calibri" w:hAnsi="Calibri" w:cs="Calibri"/>
          <w:snapToGrid w:val="0"/>
          <w:sz w:val="20"/>
          <w:szCs w:val="20"/>
        </w:rPr>
        <w:t xml:space="preserve">  </w:t>
      </w:r>
      <w:r>
        <w:rPr>
          <w:rFonts w:ascii="Times New Roman" w:hAnsi="Times New Roman"/>
          <w:snapToGrid w:val="0"/>
          <w:sz w:val="20"/>
          <w:szCs w:val="20"/>
        </w:rPr>
        <w:t>учебно</w:t>
      </w:r>
      <w:r w:rsidR="0076345B">
        <w:rPr>
          <w:rFonts w:ascii="Times New Roman" w:hAnsi="Times New Roman"/>
          <w:snapToGrid w:val="0"/>
          <w:sz w:val="20"/>
          <w:szCs w:val="20"/>
        </w:rPr>
        <w:t xml:space="preserve">го года </w:t>
      </w:r>
      <w:r>
        <w:rPr>
          <w:rFonts w:ascii="Times New Roman" w:hAnsi="Times New Roman"/>
          <w:snapToGrid w:val="0"/>
          <w:sz w:val="20"/>
          <w:szCs w:val="20"/>
        </w:rPr>
        <w:t>составляет:</w:t>
      </w:r>
      <w:r w:rsidR="002C37F9">
        <w:rPr>
          <w:rStyle w:val="ad"/>
          <w:rFonts w:ascii="Times New Roman" w:hAnsi="Times New Roman"/>
          <w:snapToGrid w:val="0"/>
          <w:sz w:val="20"/>
          <w:szCs w:val="20"/>
        </w:rPr>
        <w:footnoteReference w:id="1"/>
      </w:r>
    </w:p>
    <w:p w14:paraId="421865C4" w14:textId="7C6991B1" w:rsidR="00325300" w:rsidRDefault="0076345B">
      <w:pPr>
        <w:widowControl w:val="0"/>
        <w:tabs>
          <w:tab w:val="left" w:pos="9360"/>
        </w:tabs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  <w:u w:val="single"/>
        </w:rPr>
        <w:t>________________________________________________________________________</w:t>
      </w:r>
      <w:r w:rsidR="00325300">
        <w:rPr>
          <w:rFonts w:ascii="Times New Roman" w:hAnsi="Times New Roman"/>
          <w:snapToGrid w:val="0"/>
          <w:sz w:val="20"/>
          <w:szCs w:val="20"/>
          <w:u w:val="single"/>
        </w:rPr>
        <w:t>рублей</w:t>
      </w:r>
      <w:r w:rsidR="00A10F5B" w:rsidRPr="00525253">
        <w:rPr>
          <w:rFonts w:ascii="Times New Roman" w:hAnsi="Times New Roman"/>
          <w:snapToGrid w:val="0"/>
          <w:sz w:val="20"/>
          <w:szCs w:val="20"/>
          <w:u w:val="single"/>
        </w:rPr>
        <w:t>____________________</w:t>
      </w:r>
      <w:r w:rsidR="00325300">
        <w:rPr>
          <w:rFonts w:ascii="Times New Roman" w:hAnsi="Times New Roman"/>
          <w:snapToGrid w:val="0"/>
          <w:sz w:val="20"/>
          <w:szCs w:val="20"/>
        </w:rPr>
        <w:t>.</w:t>
      </w:r>
    </w:p>
    <w:p w14:paraId="3D04DDE7" w14:textId="77777777" w:rsidR="00325300" w:rsidRDefault="00325300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Стоимость обучения в последующие годы устанавливается Университетом ежегодно и доводится до сведения Обучающегося не позднее «30» июня текущего года, размещая информацию на официальном сайте Университета.</w:t>
      </w:r>
    </w:p>
    <w:p w14:paraId="7EC1CE9D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    3.2. Оплата стоимости образовательных услуг производится в два этапа в течение учебного года – не позднее 01 октября и не позднее 01 марта соответственно, в размере половины стоимости обучения в текущем учебном году за каждый этап за наличный расчет/в безналичном порядке на счет, указанный в  </w:t>
      </w:r>
      <w:hyperlink r:id="rId8" w:anchor="Par166#Par166" w:tooltip="Ссылка на текущий документ" w:history="1">
        <w:r>
          <w:rPr>
            <w:rFonts w:ascii="Times New Roman" w:hAnsi="Times New Roman"/>
            <w:snapToGrid w:val="0"/>
            <w:color w:val="0000FF"/>
            <w:sz w:val="20"/>
            <w:szCs w:val="20"/>
            <w:u w:val="single"/>
          </w:rPr>
          <w:t>разделе VIII</w:t>
        </w:r>
      </w:hyperlink>
      <w:r>
        <w:rPr>
          <w:rFonts w:ascii="Times New Roman" w:hAnsi="Times New Roman"/>
          <w:snapToGrid w:val="0"/>
          <w:sz w:val="20"/>
          <w:szCs w:val="20"/>
        </w:rPr>
        <w:t xml:space="preserve"> настоящего Договора (ненужное вычеркнуть).</w:t>
      </w:r>
    </w:p>
    <w:p w14:paraId="6C206C39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    3.3. Заказчик/Гражданин вправе до начала учебного года внести предварительную оплату по настоящему Договору за первый семестр или за первый год обучения на свой выбор.</w:t>
      </w:r>
    </w:p>
    <w:p w14:paraId="32E4A50B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Факт внесения предварительной оплаты является фактом подписания Договора со стороны Заказчика/Обучающегося/Гражданина, но не является гарантией автоматического зачисления Гражданина в Университет для обучения по образовательной программе, указанной в п. 1.1 настоящего Договора.</w:t>
      </w:r>
    </w:p>
    <w:p w14:paraId="089C64DA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В случае, если Гражданин не будет зачислен в качестве обучающегося в Университет в текущем учебном году, Исполнитель обязуется вернуть уплаченную Заказчиком/Гражданином предварительную оплату по настоящему Договору в течение 7 рабочих дней с даты обращения. </w:t>
      </w:r>
    </w:p>
    <w:p w14:paraId="72D5A81A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   3.4.</w:t>
      </w:r>
      <w:r>
        <w:rPr>
          <w:rFonts w:ascii="Times New Roman" w:hAnsi="Times New Roman"/>
          <w:snapToGrid w:val="0"/>
          <w:sz w:val="20"/>
          <w:szCs w:val="20"/>
        </w:rPr>
        <w:tab/>
        <w:t>Проценты на сумму предварительной оплаты (аванса) не начисляются и не подлежат уплате Исполнителем.</w:t>
      </w:r>
    </w:p>
    <w:p w14:paraId="099EF465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center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IV. Порядок изменения и расторжения Договора</w:t>
      </w:r>
    </w:p>
    <w:p w14:paraId="32127F6A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4.1. Условия, на которых заключен настоящий Договор, могут быть изменены по соглашению Сторон или в </w:t>
      </w:r>
      <w:r>
        <w:rPr>
          <w:rFonts w:ascii="Times New Roman" w:hAnsi="Times New Roman"/>
          <w:snapToGrid w:val="0"/>
          <w:sz w:val="20"/>
          <w:szCs w:val="20"/>
        </w:rPr>
        <w:lastRenderedPageBreak/>
        <w:t>соответствии с законодательством Российской Федерации.</w:t>
      </w:r>
    </w:p>
    <w:p w14:paraId="0AAECC3E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4.2. Настоящий Договор может быть расторгнут по соглашению Сторон.</w:t>
      </w:r>
      <w:r w:rsidR="009F1CC7"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14:paraId="6EDE2BFB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</w:t>
      </w:r>
      <w:proofErr w:type="gramStart"/>
      <w:r>
        <w:rPr>
          <w:rFonts w:ascii="Times New Roman" w:hAnsi="Times New Roman"/>
          <w:snapToGrid w:val="0"/>
          <w:sz w:val="20"/>
          <w:szCs w:val="20"/>
        </w:rPr>
        <w:t>2020  г.</w:t>
      </w:r>
      <w:proofErr w:type="gramEnd"/>
      <w:r>
        <w:rPr>
          <w:rFonts w:ascii="Times New Roman" w:hAnsi="Times New Roman"/>
          <w:snapToGrid w:val="0"/>
          <w:sz w:val="20"/>
          <w:szCs w:val="20"/>
        </w:rPr>
        <w:t xml:space="preserve"> N 1441.</w:t>
      </w:r>
    </w:p>
    <w:p w14:paraId="5C4A24A2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4.4. Действие настоящего Договора прекращается досрочно:</w:t>
      </w:r>
    </w:p>
    <w:p w14:paraId="236C3CC9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A64AE02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5374450A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2E8960F5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6759660D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6BACF2C3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center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V. Ответственность Исполнителя, Заказчика и Обучающегося</w:t>
      </w:r>
    </w:p>
    <w:p w14:paraId="64EA0E36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23012B3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94A11C8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5.2.1. Безвозмездного оказания образовательной услуги.</w:t>
      </w:r>
    </w:p>
    <w:p w14:paraId="7998D456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5.2.2. Соразмерного уменьшения стоимости оказанной образовательной услуги.</w:t>
      </w:r>
    </w:p>
    <w:p w14:paraId="7716DE4A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35AC5ED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5.3.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C67F77B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B8DF01F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F417ED8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EAC1D67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5.4.3. Потребовать уменьшения стоимости образовательной услуги;</w:t>
      </w:r>
    </w:p>
    <w:p w14:paraId="5BF0D8B3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5.4.4. Расторгнуть Договор.</w:t>
      </w:r>
    </w:p>
    <w:p w14:paraId="41B6349A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5.5. В случае просрочки исполнения Заказчиком/Обучающимся обязательств по оплате за предоставляемые образовательные услуги в соответствии с Разделом 3 настоящего Договора, Исполнитель вправе потребовать уплаты пени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 по оплате, начиная со дня, следующего после дня истечения установленного договором срока исполнения обязательства. </w:t>
      </w:r>
    </w:p>
    <w:p w14:paraId="060CCF2A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5.6.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34744238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При невозможности урегулирования в процессе переговоров споры разрешаются в суде по месту нахождения Университета (Исполнителя).</w:t>
      </w:r>
    </w:p>
    <w:p w14:paraId="6B1D2E84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center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VI. Срок действия Договора</w:t>
      </w:r>
    </w:p>
    <w:p w14:paraId="598E656E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6D600F5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center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VII. Заключительные положения</w:t>
      </w:r>
    </w:p>
    <w:p w14:paraId="1AEF823C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7163F95B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36215CA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4EAB86F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7.4. Настоящий Договор составлен в 3 (Трех)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BB229D4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lastRenderedPageBreak/>
        <w:t>7.5. Изменения Договора оформляются дополнительными соглашениями к Договору.</w:t>
      </w:r>
    </w:p>
    <w:p w14:paraId="3CFB8A00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center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VIII. Адреса и реквизиты Сторон</w:t>
      </w:r>
    </w:p>
    <w:tbl>
      <w:tblPr>
        <w:tblW w:w="0" w:type="auto"/>
        <w:tblInd w:w="-426" w:type="dxa"/>
        <w:tblLayout w:type="fixed"/>
        <w:tblLook w:val="0000" w:firstRow="0" w:lastRow="0" w:firstColumn="0" w:lastColumn="0" w:noHBand="0" w:noVBand="0"/>
      </w:tblPr>
      <w:tblGrid>
        <w:gridCol w:w="5246"/>
        <w:gridCol w:w="4450"/>
      </w:tblGrid>
      <w:tr w:rsidR="00325300" w14:paraId="060C9782" w14:textId="77777777">
        <w:trPr>
          <w:trHeight w:val="152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18E9EFA1" w14:textId="77777777" w:rsidR="00325300" w:rsidRDefault="00325300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Исполнитель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619AADDB" w14:textId="77777777" w:rsidR="00325300" w:rsidRDefault="0032530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Заказчик:</w:t>
            </w:r>
          </w:p>
        </w:tc>
      </w:tr>
      <w:tr w:rsidR="00325300" w14:paraId="27678F2B" w14:textId="77777777">
        <w:trPr>
          <w:trHeight w:val="8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2C1D0DC0" w14:textId="77777777" w:rsidR="00325300" w:rsidRDefault="003253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(ФГБОУ ВО СамГМУ Минздрава России) </w:t>
            </w:r>
          </w:p>
          <w:p w14:paraId="71A54913" w14:textId="77777777" w:rsidR="00325300" w:rsidRDefault="003253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443099, г. Самара, ул. Чапаевская, д. 89. </w:t>
            </w:r>
          </w:p>
          <w:p w14:paraId="6CF1654C" w14:textId="77777777" w:rsidR="00325300" w:rsidRDefault="003253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Тел. (846) 374-10-04 </w:t>
            </w:r>
          </w:p>
          <w:p w14:paraId="03C7F725" w14:textId="77777777" w:rsidR="00325300" w:rsidRDefault="003253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ИНН 6317002858 </w:t>
            </w:r>
          </w:p>
          <w:p w14:paraId="2960F486" w14:textId="77777777" w:rsidR="00325300" w:rsidRDefault="003253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КПП 631701001, </w:t>
            </w:r>
          </w:p>
          <w:p w14:paraId="0791875C" w14:textId="77777777" w:rsidR="00325300" w:rsidRDefault="003253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Наименование получателя: УФК по Самарской области (ФГБОУ ВО СамГМУ Минздрава России, л/с 20426X87380) Банк получателя: ОТДЕЛЕНИЕ САМАРА БАНКА РОССИИ//УФК по Самарской области г. Самара БИК – 013601205, </w:t>
            </w:r>
          </w:p>
          <w:p w14:paraId="75027D41" w14:textId="77777777" w:rsidR="00325300" w:rsidRDefault="003253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К/с (ЕКС) – 40102810545370000036,</w:t>
            </w:r>
          </w:p>
          <w:p w14:paraId="7B8C2696" w14:textId="77777777" w:rsidR="00325300" w:rsidRDefault="003253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Р/с – 03214643000000014200, ОГРН 1026301426348, ОКПО 01963143, ОКТМО 36701340</w:t>
            </w:r>
          </w:p>
          <w:p w14:paraId="4AB151FC" w14:textId="77777777" w:rsidR="00325300" w:rsidRDefault="003253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КБК 00000000000000000130 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0FA31661" w14:textId="77777777" w:rsidR="00325300" w:rsidRDefault="00325300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  <w:t> </w:t>
            </w:r>
            <w:r w:rsidR="0076345B"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  <w:t>ФИО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  <w:tab/>
            </w:r>
          </w:p>
          <w:p w14:paraId="7E9E34F1" w14:textId="77777777" w:rsidR="00325300" w:rsidRDefault="00325300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  <w:t>Паспорт: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  <w:tab/>
            </w:r>
          </w:p>
          <w:p w14:paraId="1661FA1D" w14:textId="77777777" w:rsidR="00325300" w:rsidRDefault="00325300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200" w:line="240" w:lineRule="auto"/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  <w:t>Адрес: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  <w:tab/>
              <w:t> </w:t>
            </w:r>
          </w:p>
          <w:p w14:paraId="47C4E80D" w14:textId="77777777" w:rsidR="00325300" w:rsidRDefault="00325300">
            <w:pPr>
              <w:widowControl w:val="0"/>
              <w:autoSpaceDE w:val="0"/>
              <w:autoSpaceDN w:val="0"/>
              <w:spacing w:after="20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</w:t>
            </w:r>
          </w:p>
          <w:p w14:paraId="6807196E" w14:textId="77777777" w:rsidR="00325300" w:rsidRDefault="00325300">
            <w:pPr>
              <w:widowControl w:val="0"/>
              <w:autoSpaceDE w:val="0"/>
              <w:autoSpaceDN w:val="0"/>
              <w:spacing w:after="20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«_______»______________20__ г.</w:t>
            </w:r>
          </w:p>
          <w:p w14:paraId="73678193" w14:textId="77777777" w:rsidR="00325300" w:rsidRDefault="0032530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Обучающийся/Гражданин:</w:t>
            </w:r>
          </w:p>
          <w:p w14:paraId="64E2E4D4" w14:textId="77777777" w:rsidR="00325300" w:rsidRDefault="00325300" w:rsidP="0076345B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  <w:t> </w:t>
            </w:r>
          </w:p>
          <w:p w14:paraId="6F717FBD" w14:textId="77777777" w:rsidR="00325300" w:rsidRDefault="00325300">
            <w:pPr>
              <w:widowControl w:val="0"/>
              <w:autoSpaceDE w:val="0"/>
              <w:autoSpaceDN w:val="0"/>
              <w:spacing w:after="20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</w:t>
            </w:r>
          </w:p>
          <w:p w14:paraId="703E76FC" w14:textId="77777777" w:rsidR="00325300" w:rsidRDefault="00325300">
            <w:pPr>
              <w:widowControl w:val="0"/>
              <w:autoSpaceDE w:val="0"/>
              <w:autoSpaceDN w:val="0"/>
              <w:spacing w:after="20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«_______»______________20__ г.</w:t>
            </w:r>
          </w:p>
        </w:tc>
      </w:tr>
    </w:tbl>
    <w:p w14:paraId="4AEC3492" w14:textId="58BC8107" w:rsidR="00325300" w:rsidRDefault="00325300" w:rsidP="00EA6D77">
      <w:pPr>
        <w:widowControl w:val="0"/>
        <w:numPr>
          <w:ilvl w:val="0"/>
          <w:numId w:val="5"/>
        </w:numPr>
        <w:autoSpaceDE w:val="0"/>
        <w:autoSpaceDN w:val="0"/>
        <w:spacing w:after="0" w:line="20" w:lineRule="atLeast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Настоящее Дополнительное соглашение вступает в силу </w:t>
      </w:r>
      <w:r w:rsidRPr="00EA6D77">
        <w:rPr>
          <w:rFonts w:ascii="Times New Roman" w:hAnsi="Times New Roman"/>
          <w:snapToGrid w:val="0"/>
          <w:color w:val="FF0000"/>
          <w:sz w:val="20"/>
          <w:szCs w:val="20"/>
        </w:rPr>
        <w:t xml:space="preserve">с </w:t>
      </w:r>
      <w:r w:rsidR="00EA6D77" w:rsidRPr="00EA6D77">
        <w:rPr>
          <w:rFonts w:ascii="Times New Roman" w:hAnsi="Times New Roman"/>
          <w:snapToGrid w:val="0"/>
          <w:color w:val="FF0000"/>
          <w:sz w:val="20"/>
          <w:szCs w:val="20"/>
        </w:rPr>
        <w:t>01 сентября 20</w:t>
      </w:r>
      <w:r w:rsidR="00456481">
        <w:rPr>
          <w:rFonts w:ascii="Times New Roman" w:hAnsi="Times New Roman"/>
          <w:snapToGrid w:val="0"/>
          <w:color w:val="FF0000"/>
          <w:sz w:val="20"/>
          <w:szCs w:val="20"/>
        </w:rPr>
        <w:t>21</w:t>
      </w:r>
      <w:r w:rsidR="00EA6D77" w:rsidRPr="00EA6D77">
        <w:rPr>
          <w:rFonts w:ascii="Times New Roman" w:hAnsi="Times New Roman"/>
          <w:snapToGrid w:val="0"/>
          <w:color w:val="FF0000"/>
          <w:sz w:val="20"/>
          <w:szCs w:val="20"/>
        </w:rPr>
        <w:t xml:space="preserve"> года</w:t>
      </w:r>
      <w:r>
        <w:rPr>
          <w:rFonts w:ascii="Times New Roman" w:hAnsi="Times New Roman"/>
          <w:snapToGrid w:val="0"/>
          <w:sz w:val="20"/>
          <w:szCs w:val="20"/>
        </w:rPr>
        <w:t xml:space="preserve"> и является неотъемлемой частью Договора по образовательным программам высшего образования </w:t>
      </w:r>
      <w:r w:rsidR="0076345B">
        <w:rPr>
          <w:rFonts w:ascii="Times New Roman" w:hAnsi="Times New Roman"/>
          <w:snapToGrid w:val="0"/>
          <w:sz w:val="20"/>
          <w:szCs w:val="20"/>
        </w:rPr>
        <w:t>_____</w:t>
      </w:r>
      <w:r>
        <w:rPr>
          <w:rFonts w:ascii="Times New Roman" w:hAnsi="Times New Roman"/>
          <w:snapToGrid w:val="0"/>
          <w:sz w:val="20"/>
          <w:szCs w:val="20"/>
        </w:rPr>
        <w:t xml:space="preserve"> от </w:t>
      </w:r>
      <w:r w:rsidR="0076345B">
        <w:rPr>
          <w:rFonts w:ascii="Times New Roman" w:hAnsi="Times New Roman"/>
          <w:snapToGrid w:val="0"/>
          <w:sz w:val="20"/>
          <w:szCs w:val="20"/>
        </w:rPr>
        <w:t>_________</w:t>
      </w:r>
      <w:r>
        <w:rPr>
          <w:rFonts w:ascii="Times New Roman" w:hAnsi="Times New Roman"/>
          <w:snapToGrid w:val="0"/>
          <w:sz w:val="20"/>
          <w:szCs w:val="20"/>
        </w:rPr>
        <w:t>.</w:t>
      </w:r>
    </w:p>
    <w:p w14:paraId="62A9979C" w14:textId="77777777" w:rsidR="00325300" w:rsidRDefault="00325300" w:rsidP="00EA6D77">
      <w:pPr>
        <w:widowControl w:val="0"/>
        <w:numPr>
          <w:ilvl w:val="0"/>
          <w:numId w:val="5"/>
        </w:numPr>
        <w:autoSpaceDE w:val="0"/>
        <w:autoSpaceDN w:val="0"/>
        <w:spacing w:after="0" w:line="20" w:lineRule="atLeast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Настоящее Дополнительное соглашение составлено и подписано в 3 (Трех) экземплярах, имеющих равную юридическую силу, по одному для каждой из Сторон.</w:t>
      </w:r>
    </w:p>
    <w:p w14:paraId="1F2A1BF5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207"/>
        <w:jc w:val="both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50"/>
        <w:gridCol w:w="4450"/>
      </w:tblGrid>
      <w:tr w:rsidR="00325300" w14:paraId="4D69F099" w14:textId="77777777">
        <w:trPr>
          <w:trHeight w:val="127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2D7F4924" w14:textId="77777777" w:rsidR="00325300" w:rsidRDefault="00325300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Исполнитель: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0725BA55" w14:textId="77777777" w:rsidR="00325300" w:rsidRDefault="00325300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Заказчик: </w:t>
            </w:r>
          </w:p>
        </w:tc>
      </w:tr>
      <w:tr w:rsidR="00325300" w14:paraId="65A8A31C" w14:textId="77777777">
        <w:trPr>
          <w:trHeight w:val="548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743FED61" w14:textId="77777777" w:rsidR="00325300" w:rsidRDefault="003253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(ФГБОУ ВО СамГМУ Минздрава России) </w:t>
            </w:r>
          </w:p>
          <w:p w14:paraId="53828D3C" w14:textId="77777777" w:rsidR="00325300" w:rsidRDefault="003253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443099, г. Самара, ул. Чапаевская, д. 89. </w:t>
            </w:r>
          </w:p>
          <w:p w14:paraId="52711F52" w14:textId="77777777" w:rsidR="00325300" w:rsidRDefault="003253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Тел. (846) 374-10-04 </w:t>
            </w:r>
          </w:p>
          <w:p w14:paraId="58CB758A" w14:textId="77777777" w:rsidR="00325300" w:rsidRDefault="003253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ИНН 6317002858 </w:t>
            </w:r>
          </w:p>
          <w:p w14:paraId="1069066D" w14:textId="77777777" w:rsidR="00325300" w:rsidRDefault="003253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КПП 631701001, </w:t>
            </w:r>
          </w:p>
          <w:p w14:paraId="28284E87" w14:textId="77777777" w:rsidR="00325300" w:rsidRDefault="003253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Наименование получателя: УФК по Самарской области (ФГБОУ ВО СамГМУ Минздрава России, л/с 20426X87380) Банк получателя: ОТДЕЛЕНИЕ САМАРА БАНКА РОССИИ//УФК по Самарской области г. Самара БИК – 013601205, К/с (ЕКС) – 40102810545370000036, Р/с – 03214643000000014200, ОГРН 1026301426348, ОКПО 01963143, ОКТМО 36701340</w:t>
            </w:r>
          </w:p>
          <w:p w14:paraId="2D595D19" w14:textId="77777777" w:rsidR="00325300" w:rsidRDefault="003253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КБК 00000000000000000130 </w:t>
            </w:r>
          </w:p>
          <w:p w14:paraId="58554991" w14:textId="77777777" w:rsidR="00325300" w:rsidRDefault="00325300">
            <w:pPr>
              <w:widowControl w:val="0"/>
              <w:autoSpaceDE w:val="0"/>
              <w:autoSpaceDN w:val="0"/>
              <w:spacing w:after="0" w:line="482" w:lineRule="auto"/>
              <w:ind w:left="200" w:right="1422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5AF43670" w14:textId="2E1F9DE4" w:rsidR="00325300" w:rsidRDefault="008008E3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Проректор по </w:t>
            </w:r>
            <w:r w:rsidR="00456481">
              <w:rPr>
                <w:rFonts w:ascii="Times New Roman" w:hAnsi="Times New Roman"/>
                <w:snapToGrid w:val="0"/>
                <w:sz w:val="20"/>
                <w:szCs w:val="20"/>
              </w:rPr>
              <w:t>учебной работе</w:t>
            </w:r>
          </w:p>
          <w:p w14:paraId="65D93CB4" w14:textId="6574909A" w:rsidR="00325300" w:rsidRDefault="008008E3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Авдеева Елена Владимировна</w:t>
            </w:r>
          </w:p>
          <w:p w14:paraId="59FAB34F" w14:textId="77777777" w:rsidR="00325300" w:rsidRDefault="0032530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hAnsi="Calibri" w:cs="Calibri"/>
                <w:snapToGrid w:val="0"/>
                <w:sz w:val="20"/>
                <w:szCs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0"/>
                <w:u w:val="single"/>
              </w:rPr>
              <w:t>________________</w:t>
            </w:r>
          </w:p>
          <w:p w14:paraId="0DF90AC0" w14:textId="77777777" w:rsidR="00456481" w:rsidRDefault="00325300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 ___ »    ______________20      г.</w:t>
            </w:r>
          </w:p>
          <w:p w14:paraId="01BDC973" w14:textId="261E0FD7" w:rsidR="00325300" w:rsidRDefault="00325300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М.П.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68E5FBE5" w14:textId="77777777" w:rsidR="00325300" w:rsidRDefault="00325300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76" w:lineRule="auto"/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  <w:tab/>
            </w:r>
          </w:p>
          <w:p w14:paraId="59FD6618" w14:textId="77777777" w:rsidR="00325300" w:rsidRDefault="00325300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200" w:line="276" w:lineRule="auto"/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  <w:tab/>
              <w:t> </w:t>
            </w:r>
          </w:p>
          <w:p w14:paraId="694298C2" w14:textId="77777777" w:rsidR="00325300" w:rsidRDefault="00325300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</w:t>
            </w:r>
          </w:p>
          <w:p w14:paraId="3AEB35D9" w14:textId="77777777" w:rsidR="00325300" w:rsidRDefault="00325300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«_______»______________20 г.</w:t>
            </w:r>
          </w:p>
          <w:p w14:paraId="6C7DAAD5" w14:textId="77777777" w:rsidR="00325300" w:rsidRDefault="00325300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М.П.</w:t>
            </w:r>
          </w:p>
          <w:p w14:paraId="2C0FA7E3" w14:textId="77777777" w:rsidR="00325300" w:rsidRDefault="00325300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Обучающийся/Гражданин:</w:t>
            </w:r>
          </w:p>
          <w:p w14:paraId="53F479A2" w14:textId="77777777" w:rsidR="00456481" w:rsidRDefault="00456481" w:rsidP="00456481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76" w:lineRule="auto"/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  <w:tab/>
            </w:r>
          </w:p>
          <w:p w14:paraId="6FA888B4" w14:textId="64EB2007" w:rsidR="00325300" w:rsidRDefault="00456481" w:rsidP="00456481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76" w:lineRule="auto"/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  <w:tab/>
            </w:r>
          </w:p>
          <w:p w14:paraId="2B38A721" w14:textId="77777777" w:rsidR="00456481" w:rsidRDefault="00456481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2F91480B" w14:textId="77777777" w:rsidR="00325300" w:rsidRDefault="00325300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</w:t>
            </w:r>
          </w:p>
          <w:p w14:paraId="7385A223" w14:textId="77777777" w:rsidR="00325300" w:rsidRDefault="00325300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«_______»______________20__ г.</w:t>
            </w:r>
          </w:p>
          <w:p w14:paraId="68AA183E" w14:textId="77777777" w:rsidR="00325300" w:rsidRDefault="00325300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М.П.</w:t>
            </w:r>
          </w:p>
          <w:p w14:paraId="6070E25B" w14:textId="77777777" w:rsidR="00325300" w:rsidRDefault="00325300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11865226" w14:textId="77777777" w:rsidR="00325300" w:rsidRDefault="00325300">
      <w:pPr>
        <w:widowControl w:val="0"/>
        <w:autoSpaceDE w:val="0"/>
        <w:autoSpaceDN w:val="0"/>
        <w:spacing w:after="0" w:line="20" w:lineRule="atLeast"/>
        <w:ind w:left="-540"/>
        <w:jc w:val="center"/>
        <w:rPr>
          <w:rFonts w:ascii="Times New Roman" w:hAnsi="Times New Roman"/>
          <w:snapToGrid w:val="0"/>
        </w:rPr>
      </w:pPr>
    </w:p>
    <w:sectPr w:rsidR="00325300">
      <w:pgSz w:w="11906" w:h="16838"/>
      <w:pgMar w:top="426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62D8D" w14:textId="77777777" w:rsidR="008F4323" w:rsidRDefault="008F4323" w:rsidP="002C37F9">
      <w:pPr>
        <w:spacing w:after="0" w:line="240" w:lineRule="auto"/>
      </w:pPr>
      <w:r>
        <w:separator/>
      </w:r>
    </w:p>
  </w:endnote>
  <w:endnote w:type="continuationSeparator" w:id="0">
    <w:p w14:paraId="5F7EE7F9" w14:textId="77777777" w:rsidR="008F4323" w:rsidRDefault="008F4323" w:rsidP="002C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9F10B" w14:textId="77777777" w:rsidR="008F4323" w:rsidRDefault="008F4323" w:rsidP="002C37F9">
      <w:pPr>
        <w:spacing w:after="0" w:line="240" w:lineRule="auto"/>
      </w:pPr>
      <w:r>
        <w:separator/>
      </w:r>
    </w:p>
  </w:footnote>
  <w:footnote w:type="continuationSeparator" w:id="0">
    <w:p w14:paraId="38D27130" w14:textId="77777777" w:rsidR="008F4323" w:rsidRDefault="008F4323" w:rsidP="002C37F9">
      <w:pPr>
        <w:spacing w:after="0" w:line="240" w:lineRule="auto"/>
      </w:pPr>
      <w:r>
        <w:continuationSeparator/>
      </w:r>
    </w:p>
  </w:footnote>
  <w:footnote w:id="1">
    <w:p w14:paraId="5B9FBB2D" w14:textId="77777777" w:rsidR="00125550" w:rsidRDefault="002C37F9" w:rsidP="002C37F9">
      <w:pPr>
        <w:pStyle w:val="ab"/>
        <w:jc w:val="both"/>
      </w:pPr>
      <w:r w:rsidRPr="002C37F9">
        <w:rPr>
          <w:rStyle w:val="ad"/>
          <w:rFonts w:ascii="Times New Roman" w:hAnsi="Times New Roman"/>
        </w:rPr>
        <w:footnoteRef/>
      </w:r>
      <w:r w:rsidRPr="002C37F9">
        <w:rPr>
          <w:rFonts w:ascii="Times New Roman" w:hAnsi="Times New Roman"/>
        </w:rPr>
        <w:t xml:space="preserve"> Полная стоимость образовательных услуг указана на момент подписания настоящего Дополнительного соглашения.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22E2"/>
    <w:multiLevelType w:val="multilevel"/>
    <w:tmpl w:val="8DD0FD3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0"/>
        </w:tabs>
        <w:ind w:left="210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"/>
        </w:tabs>
        <w:ind w:left="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15"/>
        </w:tabs>
        <w:ind w:left="-315" w:hanging="72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645"/>
        </w:tabs>
        <w:ind w:left="-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990"/>
        </w:tabs>
        <w:ind w:left="-99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975"/>
        </w:tabs>
        <w:ind w:left="-9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320"/>
        </w:tabs>
        <w:ind w:left="-1320" w:hanging="1440"/>
      </w:pPr>
      <w:rPr>
        <w:rFonts w:cs="Times New Roman" w:hint="default"/>
      </w:rPr>
    </w:lvl>
  </w:abstractNum>
  <w:abstractNum w:abstractNumId="1" w15:restartNumberingAfterBreak="0">
    <w:nsid w:val="39E30450"/>
    <w:multiLevelType w:val="hybridMultilevel"/>
    <w:tmpl w:val="56DEF556"/>
    <w:lvl w:ilvl="0" w:tplc="953A65D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 w15:restartNumberingAfterBreak="0">
    <w:nsid w:val="68554FBC"/>
    <w:multiLevelType w:val="hybridMultilevel"/>
    <w:tmpl w:val="796CC0EE"/>
    <w:lvl w:ilvl="0" w:tplc="89E6C162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" w15:restartNumberingAfterBreak="0">
    <w:nsid w:val="743264F5"/>
    <w:multiLevelType w:val="hybridMultilevel"/>
    <w:tmpl w:val="6DD880D8"/>
    <w:lvl w:ilvl="0" w:tplc="4102798C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4" w15:restartNumberingAfterBreak="0">
    <w:nsid w:val="745A67A3"/>
    <w:multiLevelType w:val="hybridMultilevel"/>
    <w:tmpl w:val="274CEAEA"/>
    <w:lvl w:ilvl="0" w:tplc="0419000F">
      <w:start w:val="1"/>
      <w:numFmt w:val="decimal"/>
      <w:lvlText w:val="%1."/>
      <w:lvlJc w:val="left"/>
      <w:pPr>
        <w:ind w:left="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77"/>
    <w:rsid w:val="00052E90"/>
    <w:rsid w:val="00095FD8"/>
    <w:rsid w:val="00125550"/>
    <w:rsid w:val="001D47D4"/>
    <w:rsid w:val="002C37F9"/>
    <w:rsid w:val="00325300"/>
    <w:rsid w:val="00401268"/>
    <w:rsid w:val="004129A6"/>
    <w:rsid w:val="00456481"/>
    <w:rsid w:val="00525253"/>
    <w:rsid w:val="005A6422"/>
    <w:rsid w:val="0076345B"/>
    <w:rsid w:val="007E35A6"/>
    <w:rsid w:val="008008E3"/>
    <w:rsid w:val="00883C68"/>
    <w:rsid w:val="008E16AC"/>
    <w:rsid w:val="008F4323"/>
    <w:rsid w:val="009610B7"/>
    <w:rsid w:val="009F1CC7"/>
    <w:rsid w:val="00A10F5B"/>
    <w:rsid w:val="00A94A8B"/>
    <w:rsid w:val="00B13F00"/>
    <w:rsid w:val="00B34A72"/>
    <w:rsid w:val="00BE3C5B"/>
    <w:rsid w:val="00EA6D77"/>
    <w:rsid w:val="00FB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0CDB4"/>
  <w14:defaultImageDpi w14:val="0"/>
  <w15:docId w15:val="{15E9B9BB-5F51-4A44-AC4A-CEEB697E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7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D47D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D47D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1D47D4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D47D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1D47D4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4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D47D4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2C37F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C37F9"/>
    <w:rPr>
      <w:rFonts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37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2;&#1086;&#1080;%20&#1076;&#1086;&#1082;&#1091;&#1084;&#1077;&#1085;&#1090;&#1099;\Downloads\&#1044;&#1086;&#1075;&#1086;&#1074;&#1086;&#1088;%20&#1048;&#1053;&#1054;%20%20201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EF5B5-3329-4C28-B63C-4FD5BEEF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Анохина</dc:creator>
  <cp:keywords/>
  <dc:description/>
  <cp:lastModifiedBy>Ольга Красильникова</cp:lastModifiedBy>
  <cp:revision>9</cp:revision>
  <dcterms:created xsi:type="dcterms:W3CDTF">2022-08-24T13:11:00Z</dcterms:created>
  <dcterms:modified xsi:type="dcterms:W3CDTF">2023-04-10T06:14:00Z</dcterms:modified>
</cp:coreProperties>
</file>